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0487" w14:textId="77777777" w:rsidR="00973F13" w:rsidRDefault="00973F13" w:rsidP="007E7C59">
      <w:pPr>
        <w:jc w:val="center"/>
      </w:pPr>
    </w:p>
    <w:p w14:paraId="4E0D2539" w14:textId="77777777" w:rsidR="00973F13" w:rsidRDefault="00973F13" w:rsidP="007E7C59">
      <w:pPr>
        <w:jc w:val="center"/>
      </w:pPr>
    </w:p>
    <w:p w14:paraId="374DE2ED" w14:textId="77777777" w:rsidR="00973F13" w:rsidRDefault="00973F13" w:rsidP="007E7C59">
      <w:pPr>
        <w:jc w:val="center"/>
      </w:pPr>
    </w:p>
    <w:p w14:paraId="44E718FC"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Kvalitetsledelsessystem</w:t>
      </w:r>
    </w:p>
    <w:p w14:paraId="70B663B2" w14:textId="77777777" w:rsidR="007E7C59" w:rsidRPr="006D5B20" w:rsidRDefault="007E7C59" w:rsidP="007E7C59">
      <w:pPr>
        <w:jc w:val="center"/>
        <w:rPr>
          <w:rFonts w:cstheme="minorHAnsi"/>
          <w:b/>
          <w:color w:val="000014"/>
          <w:sz w:val="26"/>
          <w:szCs w:val="26"/>
        </w:rPr>
      </w:pPr>
    </w:p>
    <w:p w14:paraId="201B8FF0"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For</w:t>
      </w:r>
    </w:p>
    <w:p w14:paraId="5C6DAFCB" w14:textId="77777777" w:rsidR="007E7C59" w:rsidRPr="006D5B20" w:rsidRDefault="007E7C59" w:rsidP="007E7C59">
      <w:pPr>
        <w:jc w:val="center"/>
        <w:rPr>
          <w:rFonts w:cstheme="minorHAnsi"/>
          <w:b/>
          <w:color w:val="060234"/>
          <w:sz w:val="26"/>
          <w:szCs w:val="26"/>
        </w:rPr>
      </w:pPr>
    </w:p>
    <w:p w14:paraId="76FDF521" w14:textId="41D1E689"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Virksomhedsnavn</w:t>
      </w:r>
      <w:r w:rsidR="0037313E" w:rsidRPr="006D5B20">
        <w:rPr>
          <w:rFonts w:cstheme="minorHAnsi"/>
          <w:b/>
          <w:color w:val="7F7F7F" w:themeColor="text1" w:themeTint="80"/>
          <w:sz w:val="28"/>
          <w:szCs w:val="28"/>
        </w:rPr>
        <w:t>:</w:t>
      </w:r>
    </w:p>
    <w:p w14:paraId="07B1F2E5" w14:textId="2C85F83A"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Adresse</w:t>
      </w:r>
      <w:r w:rsidR="0037313E" w:rsidRPr="006D5B20">
        <w:rPr>
          <w:rFonts w:cstheme="minorHAnsi"/>
          <w:b/>
          <w:color w:val="7F7F7F" w:themeColor="text1" w:themeTint="80"/>
          <w:sz w:val="28"/>
          <w:szCs w:val="28"/>
        </w:rPr>
        <w:t>:</w:t>
      </w:r>
    </w:p>
    <w:p w14:paraId="50BFF110" w14:textId="2A909679"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Post nr.</w:t>
      </w:r>
      <w:r w:rsidR="0037313E" w:rsidRPr="006D5B20">
        <w:rPr>
          <w:rFonts w:cstheme="minorHAnsi"/>
          <w:b/>
          <w:color w:val="7F7F7F" w:themeColor="text1" w:themeTint="80"/>
          <w:sz w:val="28"/>
          <w:szCs w:val="28"/>
        </w:rPr>
        <w:t>:</w:t>
      </w:r>
    </w:p>
    <w:p w14:paraId="6E8FE3A7" w14:textId="07E96BCA"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By</w:t>
      </w:r>
      <w:r w:rsidR="0037313E" w:rsidRPr="006D5B20">
        <w:rPr>
          <w:rFonts w:cstheme="minorHAnsi"/>
          <w:b/>
          <w:color w:val="7F7F7F" w:themeColor="text1" w:themeTint="80"/>
          <w:sz w:val="28"/>
          <w:szCs w:val="28"/>
        </w:rPr>
        <w:t>:</w:t>
      </w:r>
    </w:p>
    <w:p w14:paraId="211D6CA4" w14:textId="77777777" w:rsidR="007E7C59" w:rsidRPr="006D5B20" w:rsidRDefault="007E7C59" w:rsidP="0037313E">
      <w:pPr>
        <w:rPr>
          <w:rFonts w:cstheme="minorHAnsi"/>
          <w:b/>
          <w:color w:val="7F7F7F" w:themeColor="text1" w:themeTint="80"/>
          <w:sz w:val="28"/>
          <w:szCs w:val="28"/>
        </w:rPr>
      </w:pPr>
    </w:p>
    <w:p w14:paraId="4D0AC0FB" w14:textId="1096DFC9" w:rsidR="007E7C59" w:rsidRPr="006D5B20" w:rsidRDefault="0037313E" w:rsidP="0037313E">
      <w:pPr>
        <w:rPr>
          <w:rFonts w:cstheme="minorHAnsi"/>
          <w:b/>
          <w:color w:val="7F7F7F" w:themeColor="text1" w:themeTint="80"/>
          <w:sz w:val="28"/>
          <w:szCs w:val="28"/>
        </w:rPr>
      </w:pPr>
      <w:r w:rsidRPr="006D5B20">
        <w:rPr>
          <w:rFonts w:cstheme="minorHAnsi"/>
          <w:b/>
          <w:color w:val="7F7F7F" w:themeColor="text1" w:themeTint="80"/>
          <w:sz w:val="28"/>
          <w:szCs w:val="28"/>
        </w:rPr>
        <w:t xml:space="preserve">Dato: </w:t>
      </w:r>
      <w:proofErr w:type="spellStart"/>
      <w:r w:rsidR="007E7C59" w:rsidRPr="006D5B20">
        <w:rPr>
          <w:rFonts w:cstheme="minorHAnsi"/>
          <w:b/>
          <w:color w:val="7F7F7F" w:themeColor="text1" w:themeTint="80"/>
          <w:sz w:val="28"/>
          <w:szCs w:val="28"/>
        </w:rPr>
        <w:t>dd</w:t>
      </w:r>
      <w:proofErr w:type="spellEnd"/>
      <w:r w:rsidR="007E7C59" w:rsidRPr="006D5B20">
        <w:rPr>
          <w:rFonts w:cstheme="minorHAnsi"/>
          <w:b/>
          <w:color w:val="7F7F7F" w:themeColor="text1" w:themeTint="80"/>
          <w:sz w:val="28"/>
          <w:szCs w:val="28"/>
        </w:rPr>
        <w:t>/md/år</w:t>
      </w:r>
    </w:p>
    <w:p w14:paraId="1F6535A3" w14:textId="77777777" w:rsidR="0037313E" w:rsidRPr="006D5B20" w:rsidRDefault="0037313E" w:rsidP="0037313E">
      <w:pPr>
        <w:rPr>
          <w:rFonts w:cstheme="minorHAnsi"/>
          <w:b/>
          <w:color w:val="7F7F7F" w:themeColor="text1" w:themeTint="80"/>
          <w:sz w:val="28"/>
          <w:szCs w:val="28"/>
        </w:rPr>
      </w:pPr>
      <w:r w:rsidRPr="006D5B20">
        <w:rPr>
          <w:rFonts w:cstheme="minorHAnsi"/>
          <w:b/>
          <w:color w:val="7F7F7F" w:themeColor="text1" w:themeTint="80"/>
          <w:sz w:val="28"/>
          <w:szCs w:val="28"/>
        </w:rPr>
        <w:t>Version nr. 01</w:t>
      </w:r>
    </w:p>
    <w:p w14:paraId="0713D87F" w14:textId="77777777" w:rsidR="0037313E" w:rsidRPr="0037313E" w:rsidRDefault="0037313E" w:rsidP="0037313E">
      <w:pPr>
        <w:rPr>
          <w:rFonts w:ascii="Arial" w:hAnsi="Arial" w:cs="Arial"/>
          <w:b/>
          <w:color w:val="7F7F7F" w:themeColor="text1" w:themeTint="80"/>
          <w:sz w:val="28"/>
          <w:szCs w:val="28"/>
        </w:rPr>
      </w:pPr>
    </w:p>
    <w:p w14:paraId="309A4436" w14:textId="77777777" w:rsidR="007E7C59" w:rsidRPr="00E11448" w:rsidRDefault="007E7C59" w:rsidP="007E7C59">
      <w:pPr>
        <w:rPr>
          <w:rFonts w:ascii="Arial" w:hAnsi="Arial" w:cs="Arial"/>
          <w:b/>
          <w:color w:val="060234"/>
          <w:sz w:val="36"/>
          <w:szCs w:val="72"/>
        </w:rPr>
      </w:pPr>
    </w:p>
    <w:p w14:paraId="2937A78E" w14:textId="77777777" w:rsidR="007E7C59" w:rsidRPr="00E11448" w:rsidRDefault="007E7C59" w:rsidP="007E7C59">
      <w:pPr>
        <w:rPr>
          <w:rFonts w:ascii="Arial" w:hAnsi="Arial" w:cs="Arial"/>
          <w:b/>
          <w:color w:val="060234"/>
          <w:sz w:val="36"/>
          <w:szCs w:val="72"/>
        </w:rPr>
      </w:pPr>
    </w:p>
    <w:p w14:paraId="5723C78E" w14:textId="77777777" w:rsidR="007E7C59" w:rsidRPr="00E11448" w:rsidRDefault="007E7C59" w:rsidP="007E7C59">
      <w:pPr>
        <w:rPr>
          <w:rFonts w:ascii="Arial" w:hAnsi="Arial" w:cs="Arial"/>
          <w:color w:val="060234"/>
        </w:rPr>
      </w:pPr>
    </w:p>
    <w:p w14:paraId="12AB6BAE" w14:textId="77777777" w:rsidR="007E7C59" w:rsidRPr="00E11448" w:rsidRDefault="007E7C59" w:rsidP="007E7C59">
      <w:pPr>
        <w:rPr>
          <w:rFonts w:ascii="Arial" w:hAnsi="Arial" w:cs="Arial"/>
          <w:color w:val="060234"/>
        </w:rPr>
        <w:sectPr w:rsidR="007E7C59" w:rsidRPr="00E11448" w:rsidSect="00D86B63">
          <w:headerReference w:type="default" r:id="rId8"/>
          <w:footerReference w:type="default" r:id="rId9"/>
          <w:pgSz w:w="11906" w:h="16838"/>
          <w:pgMar w:top="1701" w:right="1134" w:bottom="1701" w:left="1134" w:header="709" w:footer="709" w:gutter="0"/>
          <w:pgNumType w:start="1"/>
          <w:cols w:space="708"/>
          <w:docGrid w:linePitch="360"/>
        </w:sectPr>
      </w:pPr>
    </w:p>
    <w:sdt>
      <w:sdtPr>
        <w:rPr>
          <w:rFonts w:asciiTheme="minorHAnsi" w:eastAsiaTheme="minorHAnsi" w:hAnsiTheme="minorHAnsi" w:cstheme="minorHAnsi"/>
          <w:color w:val="060234"/>
          <w:sz w:val="22"/>
          <w:szCs w:val="22"/>
          <w:lang w:eastAsia="en-US"/>
        </w:rPr>
        <w:id w:val="1071931728"/>
        <w:docPartObj>
          <w:docPartGallery w:val="Table of Contents"/>
          <w:docPartUnique/>
        </w:docPartObj>
      </w:sdtPr>
      <w:sdtEndPr>
        <w:rPr>
          <w:b/>
          <w:bCs/>
          <w:color w:val="000014"/>
        </w:rPr>
      </w:sdtEndPr>
      <w:sdtContent>
        <w:p w14:paraId="554EA490" w14:textId="77777777" w:rsidR="007E7C59" w:rsidRPr="006D5B20" w:rsidRDefault="007E7C59" w:rsidP="007E7C59">
          <w:pPr>
            <w:pStyle w:val="Overskrift"/>
            <w:rPr>
              <w:rFonts w:asciiTheme="minorHAnsi" w:eastAsiaTheme="minorHAnsi" w:hAnsiTheme="minorHAnsi" w:cstheme="minorHAnsi"/>
              <w:color w:val="060234"/>
              <w:sz w:val="22"/>
              <w:szCs w:val="22"/>
              <w:lang w:eastAsia="en-US"/>
            </w:rPr>
          </w:pPr>
        </w:p>
        <w:p w14:paraId="450C048D" w14:textId="78844195" w:rsidR="007E7C59" w:rsidRDefault="007E7C59" w:rsidP="007E7C59">
          <w:pPr>
            <w:pStyle w:val="Overskrift"/>
            <w:rPr>
              <w:rFonts w:asciiTheme="minorHAnsi" w:hAnsiTheme="minorHAnsi" w:cstheme="minorHAnsi"/>
              <w:b/>
              <w:color w:val="000014"/>
              <w:sz w:val="24"/>
              <w:szCs w:val="24"/>
            </w:rPr>
          </w:pPr>
          <w:r w:rsidRPr="006D5B20">
            <w:rPr>
              <w:rFonts w:asciiTheme="minorHAnsi" w:hAnsiTheme="minorHAnsi" w:cstheme="minorHAnsi"/>
              <w:b/>
              <w:color w:val="000014"/>
              <w:sz w:val="24"/>
              <w:szCs w:val="24"/>
            </w:rPr>
            <w:t>Indholdsfortegnelse</w:t>
          </w:r>
        </w:p>
        <w:p w14:paraId="04D4DAB5" w14:textId="77777777" w:rsidR="00F52116" w:rsidRPr="001619F9" w:rsidRDefault="00F52116" w:rsidP="00F52116">
          <w:pPr>
            <w:rPr>
              <w:sz w:val="10"/>
              <w:szCs w:val="10"/>
              <w:lang w:eastAsia="da-DK"/>
            </w:rPr>
          </w:pPr>
        </w:p>
        <w:p w14:paraId="0884C3C7" w14:textId="4E8BC882" w:rsidR="005E285D" w:rsidRDefault="007E7C59">
          <w:pPr>
            <w:pStyle w:val="Indholdsfortegnelse1"/>
            <w:rPr>
              <w:rFonts w:cstheme="minorBidi"/>
              <w:kern w:val="2"/>
              <w:sz w:val="24"/>
              <w:szCs w:val="24"/>
              <w14:ligatures w14:val="standardContextual"/>
            </w:rPr>
          </w:pPr>
          <w:r w:rsidRPr="006D5B20">
            <w:rPr>
              <w:rFonts w:cstheme="minorHAnsi"/>
              <w:color w:val="000014"/>
            </w:rPr>
            <w:fldChar w:fldCharType="begin"/>
          </w:r>
          <w:r w:rsidRPr="006D5B20">
            <w:rPr>
              <w:rFonts w:cstheme="minorHAnsi"/>
              <w:color w:val="000014"/>
            </w:rPr>
            <w:instrText xml:space="preserve"> TOC \o "1-3" \h \z \u </w:instrText>
          </w:r>
          <w:r w:rsidRPr="006D5B20">
            <w:rPr>
              <w:rFonts w:cstheme="minorHAnsi"/>
              <w:color w:val="000014"/>
            </w:rPr>
            <w:fldChar w:fldCharType="separate"/>
          </w:r>
          <w:hyperlink w:anchor="_Toc189561136" w:history="1">
            <w:r w:rsidR="005E285D" w:rsidRPr="009C1117">
              <w:rPr>
                <w:rStyle w:val="Hyperlink"/>
                <w:rFonts w:cstheme="minorHAnsi"/>
                <w:b/>
                <w:bCs/>
              </w:rPr>
              <w:t>Forord</w:t>
            </w:r>
            <w:r w:rsidR="005E285D">
              <w:rPr>
                <w:webHidden/>
              </w:rPr>
              <w:tab/>
            </w:r>
            <w:r w:rsidR="005E285D">
              <w:rPr>
                <w:webHidden/>
              </w:rPr>
              <w:fldChar w:fldCharType="begin"/>
            </w:r>
            <w:r w:rsidR="005E285D">
              <w:rPr>
                <w:webHidden/>
              </w:rPr>
              <w:instrText xml:space="preserve"> PAGEREF _Toc189561136 \h </w:instrText>
            </w:r>
            <w:r w:rsidR="005E285D">
              <w:rPr>
                <w:webHidden/>
              </w:rPr>
            </w:r>
            <w:r w:rsidR="005E285D">
              <w:rPr>
                <w:webHidden/>
              </w:rPr>
              <w:fldChar w:fldCharType="separate"/>
            </w:r>
            <w:r w:rsidR="005E285D">
              <w:rPr>
                <w:webHidden/>
              </w:rPr>
              <w:t>2</w:t>
            </w:r>
            <w:r w:rsidR="005E285D">
              <w:rPr>
                <w:webHidden/>
              </w:rPr>
              <w:fldChar w:fldCharType="end"/>
            </w:r>
          </w:hyperlink>
        </w:p>
        <w:p w14:paraId="68575B58" w14:textId="0FE2A6FA" w:rsidR="005E285D" w:rsidRDefault="005E285D">
          <w:pPr>
            <w:pStyle w:val="Indholdsfortegnelse1"/>
            <w:rPr>
              <w:rFonts w:cstheme="minorBidi"/>
              <w:kern w:val="2"/>
              <w:sz w:val="24"/>
              <w:szCs w:val="24"/>
              <w14:ligatures w14:val="standardContextual"/>
            </w:rPr>
          </w:pPr>
          <w:hyperlink w:anchor="_Toc189561137" w:history="1">
            <w:r w:rsidRPr="009C1117">
              <w:rPr>
                <w:rStyle w:val="Hyperlink"/>
                <w:rFonts w:cstheme="minorHAnsi"/>
                <w:b/>
                <w:bCs/>
              </w:rPr>
              <w:t>Formål</w:t>
            </w:r>
            <w:r>
              <w:rPr>
                <w:webHidden/>
              </w:rPr>
              <w:tab/>
            </w:r>
            <w:r>
              <w:rPr>
                <w:webHidden/>
              </w:rPr>
              <w:fldChar w:fldCharType="begin"/>
            </w:r>
            <w:r>
              <w:rPr>
                <w:webHidden/>
              </w:rPr>
              <w:instrText xml:space="preserve"> PAGEREF _Toc189561137 \h </w:instrText>
            </w:r>
            <w:r>
              <w:rPr>
                <w:webHidden/>
              </w:rPr>
            </w:r>
            <w:r>
              <w:rPr>
                <w:webHidden/>
              </w:rPr>
              <w:fldChar w:fldCharType="separate"/>
            </w:r>
            <w:r>
              <w:rPr>
                <w:webHidden/>
              </w:rPr>
              <w:t>2</w:t>
            </w:r>
            <w:r>
              <w:rPr>
                <w:webHidden/>
              </w:rPr>
              <w:fldChar w:fldCharType="end"/>
            </w:r>
          </w:hyperlink>
        </w:p>
        <w:p w14:paraId="7A5825B1" w14:textId="14A44541" w:rsidR="005E285D" w:rsidRDefault="005E285D">
          <w:pPr>
            <w:pStyle w:val="Indholdsfortegnelse1"/>
            <w:rPr>
              <w:rFonts w:cstheme="minorBidi"/>
              <w:kern w:val="2"/>
              <w:sz w:val="24"/>
              <w:szCs w:val="24"/>
              <w14:ligatures w14:val="standardContextual"/>
            </w:rPr>
          </w:pPr>
          <w:hyperlink w:anchor="_Toc189561138" w:history="1">
            <w:r w:rsidRPr="009C1117">
              <w:rPr>
                <w:rStyle w:val="Hyperlink"/>
                <w:rFonts w:eastAsia="Times New Roman" w:cstheme="minorHAnsi"/>
                <w:b/>
                <w:bCs/>
                <w:snapToGrid w:val="0"/>
              </w:rPr>
              <w:t>Virksomhedens stamdata</w:t>
            </w:r>
            <w:r>
              <w:rPr>
                <w:webHidden/>
              </w:rPr>
              <w:tab/>
            </w:r>
            <w:r>
              <w:rPr>
                <w:webHidden/>
              </w:rPr>
              <w:fldChar w:fldCharType="begin"/>
            </w:r>
            <w:r>
              <w:rPr>
                <w:webHidden/>
              </w:rPr>
              <w:instrText xml:space="preserve"> PAGEREF _Toc189561138 \h </w:instrText>
            </w:r>
            <w:r>
              <w:rPr>
                <w:webHidden/>
              </w:rPr>
            </w:r>
            <w:r>
              <w:rPr>
                <w:webHidden/>
              </w:rPr>
              <w:fldChar w:fldCharType="separate"/>
            </w:r>
            <w:r>
              <w:rPr>
                <w:webHidden/>
              </w:rPr>
              <w:t>2</w:t>
            </w:r>
            <w:r>
              <w:rPr>
                <w:webHidden/>
              </w:rPr>
              <w:fldChar w:fldCharType="end"/>
            </w:r>
          </w:hyperlink>
        </w:p>
        <w:p w14:paraId="22AAF8A1" w14:textId="697B5A69" w:rsidR="005E285D" w:rsidRDefault="005E285D">
          <w:pPr>
            <w:pStyle w:val="Indholdsfortegnelse1"/>
            <w:rPr>
              <w:rFonts w:cstheme="minorBidi"/>
              <w:kern w:val="2"/>
              <w:sz w:val="24"/>
              <w:szCs w:val="24"/>
              <w14:ligatures w14:val="standardContextual"/>
            </w:rPr>
          </w:pPr>
          <w:hyperlink w:anchor="_Toc189561139" w:history="1">
            <w:r w:rsidRPr="009C1117">
              <w:rPr>
                <w:rStyle w:val="Hyperlink"/>
                <w:rFonts w:eastAsia="Times New Roman" w:cstheme="minorHAnsi"/>
                <w:b/>
                <w:bCs/>
              </w:rPr>
              <w:t>Forretningsgrundlag</w:t>
            </w:r>
            <w:r>
              <w:rPr>
                <w:webHidden/>
              </w:rPr>
              <w:tab/>
            </w:r>
            <w:r>
              <w:rPr>
                <w:webHidden/>
              </w:rPr>
              <w:fldChar w:fldCharType="begin"/>
            </w:r>
            <w:r>
              <w:rPr>
                <w:webHidden/>
              </w:rPr>
              <w:instrText xml:space="preserve"> PAGEREF _Toc189561139 \h </w:instrText>
            </w:r>
            <w:r>
              <w:rPr>
                <w:webHidden/>
              </w:rPr>
            </w:r>
            <w:r>
              <w:rPr>
                <w:webHidden/>
              </w:rPr>
              <w:fldChar w:fldCharType="separate"/>
            </w:r>
            <w:r>
              <w:rPr>
                <w:webHidden/>
              </w:rPr>
              <w:t>3</w:t>
            </w:r>
            <w:r>
              <w:rPr>
                <w:webHidden/>
              </w:rPr>
              <w:fldChar w:fldCharType="end"/>
            </w:r>
          </w:hyperlink>
        </w:p>
        <w:p w14:paraId="1410FFC0" w14:textId="51C6D909" w:rsidR="005E285D" w:rsidRDefault="005E285D">
          <w:pPr>
            <w:pStyle w:val="Indholdsfortegnelse1"/>
            <w:rPr>
              <w:rFonts w:cstheme="minorBidi"/>
              <w:kern w:val="2"/>
              <w:sz w:val="24"/>
              <w:szCs w:val="24"/>
              <w14:ligatures w14:val="standardContextual"/>
            </w:rPr>
          </w:pPr>
          <w:hyperlink w:anchor="_Toc189561140" w:history="1">
            <w:r w:rsidRPr="009C1117">
              <w:rPr>
                <w:rStyle w:val="Hyperlink"/>
                <w:rFonts w:eastAsia="Times New Roman" w:cstheme="minorHAnsi"/>
                <w:b/>
                <w:bCs/>
                <w:snapToGrid w:val="0"/>
              </w:rPr>
              <w:t>Organisation og opgavefordeling</w:t>
            </w:r>
            <w:r>
              <w:rPr>
                <w:webHidden/>
              </w:rPr>
              <w:tab/>
            </w:r>
            <w:r>
              <w:rPr>
                <w:webHidden/>
              </w:rPr>
              <w:fldChar w:fldCharType="begin"/>
            </w:r>
            <w:r>
              <w:rPr>
                <w:webHidden/>
              </w:rPr>
              <w:instrText xml:space="preserve"> PAGEREF _Toc189561140 \h </w:instrText>
            </w:r>
            <w:r>
              <w:rPr>
                <w:webHidden/>
              </w:rPr>
            </w:r>
            <w:r>
              <w:rPr>
                <w:webHidden/>
              </w:rPr>
              <w:fldChar w:fldCharType="separate"/>
            </w:r>
            <w:r>
              <w:rPr>
                <w:webHidden/>
              </w:rPr>
              <w:t>3</w:t>
            </w:r>
            <w:r>
              <w:rPr>
                <w:webHidden/>
              </w:rPr>
              <w:fldChar w:fldCharType="end"/>
            </w:r>
          </w:hyperlink>
        </w:p>
        <w:p w14:paraId="6B301242" w14:textId="06BA5A4F" w:rsidR="005E285D" w:rsidRDefault="005E285D">
          <w:pPr>
            <w:pStyle w:val="Indholdsfortegnelse1"/>
            <w:rPr>
              <w:rFonts w:cstheme="minorBidi"/>
              <w:kern w:val="2"/>
              <w:sz w:val="24"/>
              <w:szCs w:val="24"/>
              <w14:ligatures w14:val="standardContextual"/>
            </w:rPr>
          </w:pPr>
          <w:hyperlink w:anchor="_Toc189561141" w:history="1">
            <w:r w:rsidRPr="009C1117">
              <w:rPr>
                <w:rStyle w:val="Hyperlink"/>
                <w:rFonts w:ascii="Calibri" w:hAnsi="Calibri" w:cs="Calibri"/>
                <w:b/>
                <w:bCs/>
              </w:rPr>
              <w:t>Virksomhedens ansvars- og kompetenceforhold</w:t>
            </w:r>
            <w:r>
              <w:rPr>
                <w:webHidden/>
              </w:rPr>
              <w:tab/>
            </w:r>
            <w:r>
              <w:rPr>
                <w:webHidden/>
              </w:rPr>
              <w:fldChar w:fldCharType="begin"/>
            </w:r>
            <w:r>
              <w:rPr>
                <w:webHidden/>
              </w:rPr>
              <w:instrText xml:space="preserve"> PAGEREF _Toc189561141 \h </w:instrText>
            </w:r>
            <w:r>
              <w:rPr>
                <w:webHidden/>
              </w:rPr>
            </w:r>
            <w:r>
              <w:rPr>
                <w:webHidden/>
              </w:rPr>
              <w:fldChar w:fldCharType="separate"/>
            </w:r>
            <w:r>
              <w:rPr>
                <w:webHidden/>
              </w:rPr>
              <w:t>4</w:t>
            </w:r>
            <w:r>
              <w:rPr>
                <w:webHidden/>
              </w:rPr>
              <w:fldChar w:fldCharType="end"/>
            </w:r>
          </w:hyperlink>
        </w:p>
        <w:p w14:paraId="2E395FF2" w14:textId="132C933B" w:rsidR="005E285D" w:rsidRDefault="005E285D">
          <w:pPr>
            <w:pStyle w:val="Indholdsfortegnelse1"/>
            <w:rPr>
              <w:rFonts w:cstheme="minorBidi"/>
              <w:kern w:val="2"/>
              <w:sz w:val="24"/>
              <w:szCs w:val="24"/>
              <w14:ligatures w14:val="standardContextual"/>
            </w:rPr>
          </w:pPr>
          <w:hyperlink w:anchor="_Toc189561142" w:history="1">
            <w:r w:rsidRPr="009C1117">
              <w:rPr>
                <w:rStyle w:val="Hyperlink"/>
                <w:rFonts w:ascii="Calibri" w:hAnsi="Calibri" w:cs="Calibri"/>
                <w:b/>
                <w:bCs/>
              </w:rPr>
              <w:t>Kvalitetsledelsessystemet</w:t>
            </w:r>
            <w:r>
              <w:rPr>
                <w:webHidden/>
              </w:rPr>
              <w:tab/>
            </w:r>
            <w:r>
              <w:rPr>
                <w:webHidden/>
              </w:rPr>
              <w:fldChar w:fldCharType="begin"/>
            </w:r>
            <w:r>
              <w:rPr>
                <w:webHidden/>
              </w:rPr>
              <w:instrText xml:space="preserve"> PAGEREF _Toc189561142 \h </w:instrText>
            </w:r>
            <w:r>
              <w:rPr>
                <w:webHidden/>
              </w:rPr>
            </w:r>
            <w:r>
              <w:rPr>
                <w:webHidden/>
              </w:rPr>
              <w:fldChar w:fldCharType="separate"/>
            </w:r>
            <w:r>
              <w:rPr>
                <w:webHidden/>
              </w:rPr>
              <w:t>4</w:t>
            </w:r>
            <w:r>
              <w:rPr>
                <w:webHidden/>
              </w:rPr>
              <w:fldChar w:fldCharType="end"/>
            </w:r>
          </w:hyperlink>
        </w:p>
        <w:p w14:paraId="6A228507" w14:textId="546382EE" w:rsidR="005E285D" w:rsidRDefault="005E285D">
          <w:pPr>
            <w:pStyle w:val="Indholdsfortegnelse1"/>
            <w:rPr>
              <w:rFonts w:cstheme="minorBidi"/>
              <w:kern w:val="2"/>
              <w:sz w:val="24"/>
              <w:szCs w:val="24"/>
              <w14:ligatures w14:val="standardContextual"/>
            </w:rPr>
          </w:pPr>
          <w:hyperlink w:anchor="_Toc189561143" w:history="1">
            <w:r w:rsidRPr="009C1117">
              <w:rPr>
                <w:rStyle w:val="Hyperlink"/>
                <w:rFonts w:ascii="Calibri" w:hAnsi="Calibri" w:cs="Calibri"/>
                <w:b/>
                <w:bCs/>
              </w:rPr>
              <w:t>Medarbejderkvalifikationer</w:t>
            </w:r>
            <w:r>
              <w:rPr>
                <w:webHidden/>
              </w:rPr>
              <w:tab/>
            </w:r>
            <w:r>
              <w:rPr>
                <w:webHidden/>
              </w:rPr>
              <w:fldChar w:fldCharType="begin"/>
            </w:r>
            <w:r>
              <w:rPr>
                <w:webHidden/>
              </w:rPr>
              <w:instrText xml:space="preserve"> PAGEREF _Toc189561143 \h </w:instrText>
            </w:r>
            <w:r>
              <w:rPr>
                <w:webHidden/>
              </w:rPr>
            </w:r>
            <w:r>
              <w:rPr>
                <w:webHidden/>
              </w:rPr>
              <w:fldChar w:fldCharType="separate"/>
            </w:r>
            <w:r>
              <w:rPr>
                <w:webHidden/>
              </w:rPr>
              <w:t>4</w:t>
            </w:r>
            <w:r>
              <w:rPr>
                <w:webHidden/>
              </w:rPr>
              <w:fldChar w:fldCharType="end"/>
            </w:r>
          </w:hyperlink>
        </w:p>
        <w:p w14:paraId="49564DA3" w14:textId="4FC4F0D7" w:rsidR="005E285D" w:rsidRDefault="005E285D">
          <w:pPr>
            <w:pStyle w:val="Indholdsfortegnelse1"/>
            <w:rPr>
              <w:rFonts w:cstheme="minorBidi"/>
              <w:kern w:val="2"/>
              <w:sz w:val="24"/>
              <w:szCs w:val="24"/>
              <w14:ligatures w14:val="standardContextual"/>
            </w:rPr>
          </w:pPr>
          <w:hyperlink w:anchor="_Toc189561144" w:history="1">
            <w:r w:rsidRPr="009C1117">
              <w:rPr>
                <w:rStyle w:val="Hyperlink"/>
                <w:rFonts w:ascii="Calibri" w:hAnsi="Calibri" w:cs="Calibri"/>
                <w:b/>
                <w:bCs/>
              </w:rPr>
              <w:t>Prøve- og måleudstyr</w:t>
            </w:r>
            <w:r>
              <w:rPr>
                <w:webHidden/>
              </w:rPr>
              <w:tab/>
            </w:r>
            <w:r>
              <w:rPr>
                <w:webHidden/>
              </w:rPr>
              <w:fldChar w:fldCharType="begin"/>
            </w:r>
            <w:r>
              <w:rPr>
                <w:webHidden/>
              </w:rPr>
              <w:instrText xml:space="preserve"> PAGEREF _Toc189561144 \h </w:instrText>
            </w:r>
            <w:r>
              <w:rPr>
                <w:webHidden/>
              </w:rPr>
            </w:r>
            <w:r>
              <w:rPr>
                <w:webHidden/>
              </w:rPr>
              <w:fldChar w:fldCharType="separate"/>
            </w:r>
            <w:r>
              <w:rPr>
                <w:webHidden/>
              </w:rPr>
              <w:t>5</w:t>
            </w:r>
            <w:r>
              <w:rPr>
                <w:webHidden/>
              </w:rPr>
              <w:fldChar w:fldCharType="end"/>
            </w:r>
          </w:hyperlink>
        </w:p>
        <w:p w14:paraId="0EED35DE" w14:textId="3827F358" w:rsidR="005E285D" w:rsidRDefault="005E285D">
          <w:pPr>
            <w:pStyle w:val="Indholdsfortegnelse1"/>
            <w:rPr>
              <w:rFonts w:cstheme="minorBidi"/>
              <w:kern w:val="2"/>
              <w:sz w:val="24"/>
              <w:szCs w:val="24"/>
              <w14:ligatures w14:val="standardContextual"/>
            </w:rPr>
          </w:pPr>
          <w:hyperlink w:anchor="_Toc189561145" w:history="1">
            <w:r w:rsidRPr="009C1117">
              <w:rPr>
                <w:rStyle w:val="Hyperlink"/>
                <w:rFonts w:ascii="Calibri" w:hAnsi="Calibri" w:cs="Calibri"/>
                <w:b/>
                <w:bCs/>
              </w:rPr>
              <w:t>Kvalitetsledelsesdokumentation/registreringer</w:t>
            </w:r>
            <w:r>
              <w:rPr>
                <w:webHidden/>
              </w:rPr>
              <w:tab/>
            </w:r>
            <w:r>
              <w:rPr>
                <w:webHidden/>
              </w:rPr>
              <w:fldChar w:fldCharType="begin"/>
            </w:r>
            <w:r>
              <w:rPr>
                <w:webHidden/>
              </w:rPr>
              <w:instrText xml:space="preserve"> PAGEREF _Toc189561145 \h </w:instrText>
            </w:r>
            <w:r>
              <w:rPr>
                <w:webHidden/>
              </w:rPr>
            </w:r>
            <w:r>
              <w:rPr>
                <w:webHidden/>
              </w:rPr>
              <w:fldChar w:fldCharType="separate"/>
            </w:r>
            <w:r>
              <w:rPr>
                <w:webHidden/>
              </w:rPr>
              <w:t>5</w:t>
            </w:r>
            <w:r>
              <w:rPr>
                <w:webHidden/>
              </w:rPr>
              <w:fldChar w:fldCharType="end"/>
            </w:r>
          </w:hyperlink>
        </w:p>
        <w:p w14:paraId="3D383C59" w14:textId="113CF0A1" w:rsidR="005E285D" w:rsidRDefault="005E285D">
          <w:pPr>
            <w:pStyle w:val="Indholdsfortegnelse1"/>
            <w:rPr>
              <w:rFonts w:cstheme="minorBidi"/>
              <w:kern w:val="2"/>
              <w:sz w:val="24"/>
              <w:szCs w:val="24"/>
              <w14:ligatures w14:val="standardContextual"/>
            </w:rPr>
          </w:pPr>
          <w:hyperlink w:anchor="_Toc189561146" w:history="1">
            <w:r w:rsidRPr="009C1117">
              <w:rPr>
                <w:rStyle w:val="Hyperlink"/>
                <w:rFonts w:ascii="Calibri" w:hAnsi="Calibri" w:cs="Calibri"/>
                <w:b/>
                <w:bCs/>
              </w:rPr>
              <w:t>Afvigelsesbehandling</w:t>
            </w:r>
            <w:r>
              <w:rPr>
                <w:webHidden/>
              </w:rPr>
              <w:tab/>
            </w:r>
            <w:r>
              <w:rPr>
                <w:webHidden/>
              </w:rPr>
              <w:fldChar w:fldCharType="begin"/>
            </w:r>
            <w:r>
              <w:rPr>
                <w:webHidden/>
              </w:rPr>
              <w:instrText xml:space="preserve"> PAGEREF _Toc189561146 \h </w:instrText>
            </w:r>
            <w:r>
              <w:rPr>
                <w:webHidden/>
              </w:rPr>
            </w:r>
            <w:r>
              <w:rPr>
                <w:webHidden/>
              </w:rPr>
              <w:fldChar w:fldCharType="separate"/>
            </w:r>
            <w:r>
              <w:rPr>
                <w:webHidden/>
              </w:rPr>
              <w:t>5</w:t>
            </w:r>
            <w:r>
              <w:rPr>
                <w:webHidden/>
              </w:rPr>
              <w:fldChar w:fldCharType="end"/>
            </w:r>
          </w:hyperlink>
        </w:p>
        <w:p w14:paraId="316FECBD" w14:textId="2008B6DB" w:rsidR="005E285D" w:rsidRDefault="005E285D">
          <w:pPr>
            <w:pStyle w:val="Indholdsfortegnelse1"/>
            <w:rPr>
              <w:rFonts w:cstheme="minorBidi"/>
              <w:kern w:val="2"/>
              <w:sz w:val="24"/>
              <w:szCs w:val="24"/>
              <w14:ligatures w14:val="standardContextual"/>
            </w:rPr>
          </w:pPr>
          <w:hyperlink w:anchor="_Toc189561147" w:history="1">
            <w:r w:rsidRPr="009C1117">
              <w:rPr>
                <w:rStyle w:val="Hyperlink"/>
                <w:rFonts w:ascii="Calibri" w:hAnsi="Calibri" w:cs="Calibri"/>
                <w:b/>
                <w:bCs/>
              </w:rPr>
              <w:t>Tilsyn med det udførte arbejde</w:t>
            </w:r>
            <w:r>
              <w:rPr>
                <w:webHidden/>
              </w:rPr>
              <w:tab/>
            </w:r>
            <w:r>
              <w:rPr>
                <w:webHidden/>
              </w:rPr>
              <w:fldChar w:fldCharType="begin"/>
            </w:r>
            <w:r>
              <w:rPr>
                <w:webHidden/>
              </w:rPr>
              <w:instrText xml:space="preserve"> PAGEREF _Toc189561147 \h </w:instrText>
            </w:r>
            <w:r>
              <w:rPr>
                <w:webHidden/>
              </w:rPr>
            </w:r>
            <w:r>
              <w:rPr>
                <w:webHidden/>
              </w:rPr>
              <w:fldChar w:fldCharType="separate"/>
            </w:r>
            <w:r>
              <w:rPr>
                <w:webHidden/>
              </w:rPr>
              <w:t>6</w:t>
            </w:r>
            <w:r>
              <w:rPr>
                <w:webHidden/>
              </w:rPr>
              <w:fldChar w:fldCharType="end"/>
            </w:r>
          </w:hyperlink>
        </w:p>
        <w:p w14:paraId="2DD9D04C" w14:textId="3E2B5922" w:rsidR="005E285D" w:rsidRDefault="005E285D">
          <w:pPr>
            <w:pStyle w:val="Indholdsfortegnelse1"/>
            <w:rPr>
              <w:rFonts w:cstheme="minorBidi"/>
              <w:kern w:val="2"/>
              <w:sz w:val="24"/>
              <w:szCs w:val="24"/>
              <w14:ligatures w14:val="standardContextual"/>
            </w:rPr>
          </w:pPr>
          <w:hyperlink w:anchor="_Toc189561148" w:history="1">
            <w:r w:rsidRPr="009C1117">
              <w:rPr>
                <w:rStyle w:val="Hyperlink"/>
                <w:rFonts w:ascii="Calibri" w:hAnsi="Calibri" w:cs="Calibri"/>
                <w:b/>
                <w:bCs/>
              </w:rPr>
              <w:t>Slutkontrol</w:t>
            </w:r>
            <w:r>
              <w:rPr>
                <w:webHidden/>
              </w:rPr>
              <w:tab/>
            </w:r>
            <w:r>
              <w:rPr>
                <w:webHidden/>
              </w:rPr>
              <w:fldChar w:fldCharType="begin"/>
            </w:r>
            <w:r>
              <w:rPr>
                <w:webHidden/>
              </w:rPr>
              <w:instrText xml:space="preserve"> PAGEREF _Toc189561148 \h </w:instrText>
            </w:r>
            <w:r>
              <w:rPr>
                <w:webHidden/>
              </w:rPr>
            </w:r>
            <w:r>
              <w:rPr>
                <w:webHidden/>
              </w:rPr>
              <w:fldChar w:fldCharType="separate"/>
            </w:r>
            <w:r>
              <w:rPr>
                <w:webHidden/>
              </w:rPr>
              <w:t>6</w:t>
            </w:r>
            <w:r>
              <w:rPr>
                <w:webHidden/>
              </w:rPr>
              <w:fldChar w:fldCharType="end"/>
            </w:r>
          </w:hyperlink>
        </w:p>
        <w:p w14:paraId="1818D1F2" w14:textId="10BF743F" w:rsidR="005E285D" w:rsidRDefault="005E285D">
          <w:pPr>
            <w:pStyle w:val="Indholdsfortegnelse1"/>
            <w:rPr>
              <w:rFonts w:cstheme="minorBidi"/>
              <w:kern w:val="2"/>
              <w:sz w:val="24"/>
              <w:szCs w:val="24"/>
              <w14:ligatures w14:val="standardContextual"/>
            </w:rPr>
          </w:pPr>
          <w:hyperlink w:anchor="_Toc189561149" w:history="1">
            <w:r w:rsidRPr="009C1117">
              <w:rPr>
                <w:rStyle w:val="Hyperlink"/>
                <w:rFonts w:ascii="Calibri" w:hAnsi="Calibri" w:cs="Calibri"/>
                <w:b/>
                <w:bCs/>
              </w:rPr>
              <w:t>Ledelsens evaluering</w:t>
            </w:r>
            <w:r>
              <w:rPr>
                <w:webHidden/>
              </w:rPr>
              <w:tab/>
            </w:r>
            <w:r>
              <w:rPr>
                <w:webHidden/>
              </w:rPr>
              <w:fldChar w:fldCharType="begin"/>
            </w:r>
            <w:r>
              <w:rPr>
                <w:webHidden/>
              </w:rPr>
              <w:instrText xml:space="preserve"> PAGEREF _Toc189561149 \h </w:instrText>
            </w:r>
            <w:r>
              <w:rPr>
                <w:webHidden/>
              </w:rPr>
            </w:r>
            <w:r>
              <w:rPr>
                <w:webHidden/>
              </w:rPr>
              <w:fldChar w:fldCharType="separate"/>
            </w:r>
            <w:r>
              <w:rPr>
                <w:webHidden/>
              </w:rPr>
              <w:t>6</w:t>
            </w:r>
            <w:r>
              <w:rPr>
                <w:webHidden/>
              </w:rPr>
              <w:fldChar w:fldCharType="end"/>
            </w:r>
          </w:hyperlink>
        </w:p>
        <w:p w14:paraId="0B3AFEB1" w14:textId="45C74A50" w:rsidR="005E285D" w:rsidRDefault="005E285D">
          <w:pPr>
            <w:pStyle w:val="Indholdsfortegnelse1"/>
            <w:rPr>
              <w:rFonts w:cstheme="minorBidi"/>
              <w:kern w:val="2"/>
              <w:sz w:val="24"/>
              <w:szCs w:val="24"/>
              <w14:ligatures w14:val="standardContextual"/>
            </w:rPr>
          </w:pPr>
          <w:hyperlink w:anchor="_Toc189561150" w:history="1">
            <w:r w:rsidRPr="009C1117">
              <w:rPr>
                <w:rStyle w:val="Hyperlink"/>
                <w:rFonts w:ascii="Calibri" w:hAnsi="Calibri" w:cs="Calibri"/>
                <w:b/>
                <w:bCs/>
              </w:rPr>
              <w:t>Indlejet personale</w:t>
            </w:r>
            <w:r>
              <w:rPr>
                <w:webHidden/>
              </w:rPr>
              <w:tab/>
            </w:r>
            <w:r>
              <w:rPr>
                <w:webHidden/>
              </w:rPr>
              <w:fldChar w:fldCharType="begin"/>
            </w:r>
            <w:r>
              <w:rPr>
                <w:webHidden/>
              </w:rPr>
              <w:instrText xml:space="preserve"> PAGEREF _Toc189561150 \h </w:instrText>
            </w:r>
            <w:r>
              <w:rPr>
                <w:webHidden/>
              </w:rPr>
            </w:r>
            <w:r>
              <w:rPr>
                <w:webHidden/>
              </w:rPr>
              <w:fldChar w:fldCharType="separate"/>
            </w:r>
            <w:r>
              <w:rPr>
                <w:webHidden/>
              </w:rPr>
              <w:t>6</w:t>
            </w:r>
            <w:r>
              <w:rPr>
                <w:webHidden/>
              </w:rPr>
              <w:fldChar w:fldCharType="end"/>
            </w:r>
          </w:hyperlink>
        </w:p>
        <w:p w14:paraId="7149949B" w14:textId="43C22139" w:rsidR="005E285D" w:rsidRDefault="005E285D">
          <w:pPr>
            <w:pStyle w:val="Indholdsfortegnelse1"/>
            <w:rPr>
              <w:rFonts w:cstheme="minorBidi"/>
              <w:kern w:val="2"/>
              <w:sz w:val="24"/>
              <w:szCs w:val="24"/>
              <w14:ligatures w14:val="standardContextual"/>
            </w:rPr>
          </w:pPr>
          <w:hyperlink w:anchor="_Toc189561151" w:history="1">
            <w:r w:rsidRPr="009C1117">
              <w:rPr>
                <w:rStyle w:val="Hyperlink"/>
                <w:rFonts w:ascii="Calibri" w:hAnsi="Calibri" w:cs="Calibri"/>
                <w:b/>
                <w:bCs/>
              </w:rPr>
              <w:t>Brug af kabel- eller rørmontør</w:t>
            </w:r>
            <w:r>
              <w:rPr>
                <w:webHidden/>
              </w:rPr>
              <w:tab/>
            </w:r>
            <w:r>
              <w:rPr>
                <w:webHidden/>
              </w:rPr>
              <w:fldChar w:fldCharType="begin"/>
            </w:r>
            <w:r>
              <w:rPr>
                <w:webHidden/>
              </w:rPr>
              <w:instrText xml:space="preserve"> PAGEREF _Toc189561151 \h </w:instrText>
            </w:r>
            <w:r>
              <w:rPr>
                <w:webHidden/>
              </w:rPr>
            </w:r>
            <w:r>
              <w:rPr>
                <w:webHidden/>
              </w:rPr>
              <w:fldChar w:fldCharType="separate"/>
            </w:r>
            <w:r>
              <w:rPr>
                <w:webHidden/>
              </w:rPr>
              <w:t>6</w:t>
            </w:r>
            <w:r>
              <w:rPr>
                <w:webHidden/>
              </w:rPr>
              <w:fldChar w:fldCharType="end"/>
            </w:r>
          </w:hyperlink>
        </w:p>
        <w:p w14:paraId="74D26329" w14:textId="2ED6E303" w:rsidR="007E7C59" w:rsidRPr="006D5B20" w:rsidRDefault="007E7C59" w:rsidP="007E7C59">
          <w:pPr>
            <w:rPr>
              <w:rFonts w:cstheme="minorHAnsi"/>
              <w:color w:val="000014"/>
            </w:rPr>
          </w:pPr>
          <w:r w:rsidRPr="006D5B20">
            <w:rPr>
              <w:rFonts w:cstheme="minorHAnsi"/>
              <w:b/>
              <w:bCs/>
              <w:color w:val="000014"/>
            </w:rPr>
            <w:fldChar w:fldCharType="end"/>
          </w:r>
        </w:p>
      </w:sdtContent>
    </w:sdt>
    <w:p w14:paraId="46331700" w14:textId="77777777" w:rsidR="007E7C59" w:rsidRPr="006D5B20" w:rsidRDefault="007E7C59" w:rsidP="007E7C59">
      <w:pPr>
        <w:rPr>
          <w:rFonts w:cstheme="minorHAnsi"/>
          <w:color w:val="000014"/>
        </w:rPr>
      </w:pPr>
    </w:p>
    <w:p w14:paraId="28C07CBE" w14:textId="77777777" w:rsidR="007E7C59" w:rsidRDefault="007E7C59" w:rsidP="007E7C59">
      <w:pPr>
        <w:rPr>
          <w:rFonts w:cstheme="minorHAnsi"/>
          <w:color w:val="000014"/>
        </w:rPr>
      </w:pPr>
    </w:p>
    <w:p w14:paraId="3C0C6F62" w14:textId="77777777" w:rsidR="00C92EE3" w:rsidRPr="00C92EE3" w:rsidRDefault="00C92EE3" w:rsidP="00C92EE3">
      <w:pPr>
        <w:rPr>
          <w:rFonts w:cstheme="minorHAnsi"/>
        </w:rPr>
      </w:pPr>
    </w:p>
    <w:p w14:paraId="2CAF694E" w14:textId="77777777" w:rsidR="00C92EE3" w:rsidRPr="00C92EE3" w:rsidRDefault="00C92EE3" w:rsidP="00C92EE3">
      <w:pPr>
        <w:rPr>
          <w:rFonts w:cstheme="minorHAnsi"/>
        </w:rPr>
      </w:pPr>
    </w:p>
    <w:p w14:paraId="03289500" w14:textId="77777777" w:rsidR="00C92EE3" w:rsidRPr="00C92EE3" w:rsidRDefault="00C92EE3" w:rsidP="00C92EE3">
      <w:pPr>
        <w:rPr>
          <w:rFonts w:cstheme="minorHAnsi"/>
        </w:rPr>
      </w:pPr>
    </w:p>
    <w:p w14:paraId="6CB6434B" w14:textId="2E482314" w:rsidR="00C92EE3" w:rsidRPr="00C92EE3" w:rsidRDefault="00C92EE3" w:rsidP="00C92EE3">
      <w:pPr>
        <w:tabs>
          <w:tab w:val="left" w:pos="5556"/>
        </w:tabs>
        <w:rPr>
          <w:rFonts w:cstheme="minorHAnsi"/>
        </w:rPr>
      </w:pPr>
      <w:r>
        <w:rPr>
          <w:rFonts w:cstheme="minorHAnsi"/>
        </w:rPr>
        <w:tab/>
      </w:r>
    </w:p>
    <w:p w14:paraId="310645A0" w14:textId="1CD83A7A" w:rsidR="00C92EE3" w:rsidRPr="00C92EE3" w:rsidRDefault="00C92EE3" w:rsidP="00C92EE3">
      <w:pPr>
        <w:tabs>
          <w:tab w:val="left" w:pos="5556"/>
        </w:tabs>
        <w:rPr>
          <w:rFonts w:cstheme="minorHAnsi"/>
        </w:rPr>
        <w:sectPr w:rsidR="00C92EE3" w:rsidRPr="00C92EE3" w:rsidSect="00B56828">
          <w:footerReference w:type="default" r:id="rId10"/>
          <w:pgSz w:w="11906" w:h="16838"/>
          <w:pgMar w:top="1701" w:right="1134" w:bottom="1701" w:left="1134" w:header="708" w:footer="708" w:gutter="0"/>
          <w:pgNumType w:start="1"/>
          <w:cols w:space="708"/>
          <w:docGrid w:linePitch="360"/>
        </w:sectPr>
      </w:pPr>
      <w:r>
        <w:rPr>
          <w:rFonts w:cstheme="minorHAnsi"/>
        </w:rPr>
        <w:tab/>
      </w:r>
    </w:p>
    <w:p w14:paraId="6CB7B2E9" w14:textId="77777777" w:rsidR="00CC66E3" w:rsidRDefault="00CC66E3" w:rsidP="00CC66E3">
      <w:pPr>
        <w:spacing w:line="240" w:lineRule="auto"/>
      </w:pPr>
    </w:p>
    <w:p w14:paraId="05BC6C32" w14:textId="5DAA637E" w:rsidR="007E7C59" w:rsidRPr="005C2CF0" w:rsidRDefault="007E7C59" w:rsidP="00496A52">
      <w:pPr>
        <w:pStyle w:val="Overskrift1"/>
        <w:rPr>
          <w:rFonts w:asciiTheme="minorHAnsi" w:hAnsiTheme="minorHAnsi" w:cstheme="minorHAnsi"/>
          <w:b/>
          <w:bCs/>
          <w:sz w:val="22"/>
          <w:szCs w:val="22"/>
        </w:rPr>
      </w:pPr>
      <w:bookmarkStart w:id="0" w:name="_Toc189561136"/>
      <w:r w:rsidRPr="005C2CF0">
        <w:rPr>
          <w:rFonts w:asciiTheme="minorHAnsi" w:hAnsiTheme="minorHAnsi" w:cstheme="minorHAnsi"/>
          <w:b/>
          <w:bCs/>
          <w:sz w:val="22"/>
          <w:szCs w:val="22"/>
        </w:rPr>
        <w:t>Forord</w:t>
      </w:r>
      <w:bookmarkEnd w:id="0"/>
    </w:p>
    <w:p w14:paraId="6B751DF3" w14:textId="77777777" w:rsidR="00CC7FCB" w:rsidRPr="005C2CF0" w:rsidRDefault="007E7C59" w:rsidP="00496A52">
      <w:pPr>
        <w:spacing w:line="240" w:lineRule="auto"/>
        <w:rPr>
          <w:rFonts w:cstheme="minorHAnsi"/>
          <w:color w:val="000014"/>
        </w:rPr>
      </w:pPr>
      <w:r w:rsidRPr="005C2CF0">
        <w:rPr>
          <w:rFonts w:cstheme="minorHAnsi"/>
          <w:color w:val="000014"/>
        </w:rPr>
        <w:t xml:space="preserve">Virksomhedens kvalitetsledelsessystem (KLS-system) er udarbejdet og implementeret i virksomheden, med udgangspunkt i </w:t>
      </w:r>
      <w:r w:rsidR="008929E2" w:rsidRPr="005C2CF0">
        <w:rPr>
          <w:rFonts w:cstheme="minorHAnsi"/>
          <w:color w:val="000014"/>
        </w:rPr>
        <w:t xml:space="preserve">LBK </w:t>
      </w:r>
      <w:r w:rsidRPr="005C2CF0">
        <w:rPr>
          <w:rFonts w:cstheme="minorHAnsi"/>
          <w:color w:val="000014"/>
        </w:rPr>
        <w:t>30</w:t>
      </w:r>
      <w:r w:rsidR="008929E2" w:rsidRPr="005C2CF0">
        <w:rPr>
          <w:rFonts w:cstheme="minorHAnsi"/>
          <w:color w:val="000014"/>
        </w:rPr>
        <w:t xml:space="preserve"> af 11/01/2019</w:t>
      </w:r>
      <w:r w:rsidRPr="005C2CF0">
        <w:rPr>
          <w:rFonts w:cstheme="minorHAnsi"/>
          <w:color w:val="000014"/>
        </w:rPr>
        <w:t xml:space="preserve"> ”Lov om autorisation af virksomheder på el-, vvs- og kloakinstallationsområdet” </w:t>
      </w:r>
      <w:r w:rsidR="008929E2" w:rsidRPr="005C2CF0">
        <w:rPr>
          <w:rFonts w:cstheme="minorHAnsi"/>
          <w:color w:val="000014"/>
        </w:rPr>
        <w:t>samt</w:t>
      </w:r>
      <w:r w:rsidRPr="005C2CF0">
        <w:rPr>
          <w:rFonts w:cstheme="minorHAnsi"/>
          <w:color w:val="000014"/>
        </w:rPr>
        <w:t xml:space="preserve"> </w:t>
      </w:r>
      <w:r w:rsidR="00835632" w:rsidRPr="005C2CF0">
        <w:rPr>
          <w:rFonts w:cstheme="minorHAnsi"/>
          <w:color w:val="000014"/>
        </w:rPr>
        <w:t>Bekendtgørelse 725 af 12. juni 2024 om kvalitetsledelsessystemer for autoriserede virksomheder på el-, vvs- og kloakinstallationsområdet og asbestområdet og for virksomheder med virksomhedsgodkendelse på gasområdet.</w:t>
      </w:r>
    </w:p>
    <w:p w14:paraId="315FA3F8" w14:textId="6028B003" w:rsidR="008929E2" w:rsidRPr="005C2CF0" w:rsidRDefault="008929E2" w:rsidP="00496A52">
      <w:pPr>
        <w:spacing w:line="240" w:lineRule="auto"/>
        <w:rPr>
          <w:rFonts w:cstheme="minorHAnsi"/>
          <w:color w:val="000014"/>
        </w:rPr>
      </w:pPr>
      <w:r w:rsidRPr="005C2CF0">
        <w:rPr>
          <w:rFonts w:cstheme="minorHAnsi"/>
          <w:color w:val="000000"/>
          <w:shd w:val="clear" w:color="auto" w:fill="FFFFFF"/>
        </w:rPr>
        <w:t>Lovgivningen har til formål at sikre, at installationer på området for el, vvs</w:t>
      </w:r>
      <w:r w:rsidR="002B38CF" w:rsidRPr="005C2CF0">
        <w:rPr>
          <w:rFonts w:cstheme="minorHAnsi"/>
          <w:color w:val="000000"/>
          <w:shd w:val="clear" w:color="auto" w:fill="FFFFFF"/>
        </w:rPr>
        <w:t>,</w:t>
      </w:r>
      <w:r w:rsidRPr="005C2CF0">
        <w:rPr>
          <w:rFonts w:cstheme="minorHAnsi"/>
          <w:color w:val="000000"/>
          <w:shd w:val="clear" w:color="auto" w:fill="FFFFFF"/>
        </w:rPr>
        <w:t xml:space="preserve"> kloak</w:t>
      </w:r>
      <w:r w:rsidR="002B38CF" w:rsidRPr="005C2CF0">
        <w:rPr>
          <w:rFonts w:cstheme="minorHAnsi"/>
          <w:color w:val="000000"/>
          <w:shd w:val="clear" w:color="auto" w:fill="FFFFFF"/>
        </w:rPr>
        <w:t xml:space="preserve"> og asbest</w:t>
      </w:r>
      <w:r w:rsidRPr="005C2CF0">
        <w:rPr>
          <w:rFonts w:cstheme="minorHAnsi"/>
          <w:color w:val="000000"/>
          <w:shd w:val="clear" w:color="auto" w:fill="FFFFFF"/>
        </w:rPr>
        <w:t xml:space="preserve"> udføres og serviceres korrekt af hensyn til sikkerhed, sundhed og miljø.</w:t>
      </w:r>
    </w:p>
    <w:p w14:paraId="29854F18" w14:textId="56F5DE57" w:rsidR="007E7C59" w:rsidRPr="005C2CF0" w:rsidRDefault="007E7C59" w:rsidP="00496A52">
      <w:pPr>
        <w:spacing w:line="240" w:lineRule="auto"/>
        <w:rPr>
          <w:rFonts w:cstheme="minorHAnsi"/>
          <w:color w:val="000014"/>
        </w:rPr>
      </w:pPr>
      <w:r w:rsidRPr="005C2CF0">
        <w:rPr>
          <w:rFonts w:cstheme="minorHAnsi"/>
          <w:color w:val="000014"/>
        </w:rPr>
        <w:t>Virksomhedens kvalitetsledelsesdokumentation omhandler følgende parter:</w:t>
      </w:r>
    </w:p>
    <w:p w14:paraId="7A3803D6" w14:textId="3251B9B0" w:rsidR="007E7C59" w:rsidRPr="005C2CF0" w:rsidRDefault="008929E2" w:rsidP="00496A52">
      <w:pPr>
        <w:pStyle w:val="Listeafsnit"/>
        <w:numPr>
          <w:ilvl w:val="0"/>
          <w:numId w:val="2"/>
        </w:numPr>
        <w:spacing w:line="240" w:lineRule="auto"/>
        <w:rPr>
          <w:rFonts w:cstheme="minorHAnsi"/>
          <w:color w:val="000014"/>
        </w:rPr>
      </w:pPr>
      <w:r w:rsidRPr="005C2CF0">
        <w:rPr>
          <w:rFonts w:cstheme="minorHAnsi"/>
          <w:color w:val="000014"/>
        </w:rPr>
        <w:t>I</w:t>
      </w:r>
      <w:r w:rsidR="007E7C59" w:rsidRPr="005C2CF0">
        <w:rPr>
          <w:rFonts w:cstheme="minorHAnsi"/>
          <w:color w:val="000014"/>
        </w:rPr>
        <w:t>ndehavere</w:t>
      </w:r>
    </w:p>
    <w:p w14:paraId="51F82AD1" w14:textId="428E9C7B" w:rsidR="007E7C59" w:rsidRPr="005C2CF0" w:rsidRDefault="008929E2" w:rsidP="00496A52">
      <w:pPr>
        <w:pStyle w:val="Listeafsnit"/>
        <w:numPr>
          <w:ilvl w:val="0"/>
          <w:numId w:val="2"/>
        </w:numPr>
        <w:spacing w:line="240" w:lineRule="auto"/>
        <w:rPr>
          <w:rFonts w:cstheme="minorHAnsi"/>
          <w:color w:val="000014"/>
        </w:rPr>
      </w:pPr>
      <w:r w:rsidRPr="005C2CF0">
        <w:rPr>
          <w:rFonts w:cstheme="minorHAnsi"/>
          <w:color w:val="000014"/>
        </w:rPr>
        <w:t>F</w:t>
      </w:r>
      <w:r w:rsidR="007E7C59" w:rsidRPr="005C2CF0">
        <w:rPr>
          <w:rFonts w:cstheme="minorHAnsi"/>
          <w:color w:val="000014"/>
        </w:rPr>
        <w:t>agligt ansvarlige</w:t>
      </w:r>
    </w:p>
    <w:p w14:paraId="388F7A5B" w14:textId="7415F079" w:rsidR="007E7C59" w:rsidRPr="005C2CF0" w:rsidRDefault="008929E2" w:rsidP="00496A52">
      <w:pPr>
        <w:pStyle w:val="Listeafsnit"/>
        <w:numPr>
          <w:ilvl w:val="0"/>
          <w:numId w:val="2"/>
        </w:numPr>
        <w:spacing w:line="240" w:lineRule="auto"/>
        <w:rPr>
          <w:rFonts w:cstheme="minorHAnsi"/>
          <w:color w:val="000014"/>
        </w:rPr>
      </w:pPr>
      <w:r w:rsidRPr="005C2CF0">
        <w:rPr>
          <w:rFonts w:cstheme="minorHAnsi"/>
          <w:color w:val="000014"/>
        </w:rPr>
        <w:t>U</w:t>
      </w:r>
      <w:r w:rsidR="007E7C59" w:rsidRPr="005C2CF0">
        <w:rPr>
          <w:rFonts w:cstheme="minorHAnsi"/>
          <w:color w:val="000014"/>
        </w:rPr>
        <w:t>dførende montører</w:t>
      </w:r>
    </w:p>
    <w:p w14:paraId="7355B425" w14:textId="6B12B6C9" w:rsidR="007E7C59" w:rsidRPr="005C2CF0" w:rsidRDefault="007E7C59" w:rsidP="00496A52">
      <w:pPr>
        <w:spacing w:line="240" w:lineRule="auto"/>
        <w:rPr>
          <w:rFonts w:cstheme="minorHAnsi"/>
          <w:color w:val="000014"/>
        </w:rPr>
      </w:pPr>
      <w:r w:rsidRPr="005C2CF0">
        <w:rPr>
          <w:rFonts w:cstheme="minorHAnsi"/>
          <w:color w:val="000014"/>
        </w:rPr>
        <w:t xml:space="preserve">Kvalitetsledelsessystemet består </w:t>
      </w:r>
      <w:r w:rsidR="008929E2" w:rsidRPr="005C2CF0">
        <w:rPr>
          <w:rFonts w:cstheme="minorHAnsi"/>
          <w:color w:val="000014"/>
        </w:rPr>
        <w:t>foruden dette KLS-system af relevante blanketter</w:t>
      </w:r>
    </w:p>
    <w:p w14:paraId="56A6FD93" w14:textId="77777777" w:rsidR="007E7C59" w:rsidRPr="005C2CF0" w:rsidRDefault="007E7C59" w:rsidP="00496A52">
      <w:pPr>
        <w:pStyle w:val="Overskrift1"/>
        <w:rPr>
          <w:rFonts w:asciiTheme="minorHAnsi" w:hAnsiTheme="minorHAnsi" w:cstheme="minorHAnsi"/>
          <w:b/>
          <w:bCs/>
          <w:sz w:val="22"/>
          <w:szCs w:val="22"/>
        </w:rPr>
      </w:pPr>
      <w:bookmarkStart w:id="1" w:name="_Toc189561137"/>
      <w:r w:rsidRPr="005C2CF0">
        <w:rPr>
          <w:rFonts w:asciiTheme="minorHAnsi" w:hAnsiTheme="minorHAnsi" w:cstheme="minorHAnsi"/>
          <w:b/>
          <w:bCs/>
          <w:sz w:val="22"/>
          <w:szCs w:val="22"/>
        </w:rPr>
        <w:t>Formål</w:t>
      </w:r>
      <w:bookmarkEnd w:id="1"/>
    </w:p>
    <w:p w14:paraId="19FC9924" w14:textId="0B535C1B" w:rsidR="006D5B20" w:rsidRPr="005C2CF0" w:rsidRDefault="006D5B20" w:rsidP="00496A52">
      <w:pPr>
        <w:spacing w:line="240" w:lineRule="auto"/>
        <w:rPr>
          <w:rFonts w:cstheme="minorHAnsi"/>
          <w:color w:val="000014"/>
        </w:rPr>
      </w:pPr>
      <w:r w:rsidRPr="005C2CF0">
        <w:rPr>
          <w:rFonts w:cstheme="minorHAnsi"/>
          <w:color w:val="000000"/>
          <w:shd w:val="clear" w:color="auto" w:fill="FFFFFF"/>
        </w:rPr>
        <w:t>KLS-systemet har til formål at sikre, at installationer på området for el, vvs</w:t>
      </w:r>
      <w:r w:rsidR="00947A57" w:rsidRPr="005C2CF0">
        <w:rPr>
          <w:rFonts w:cstheme="minorHAnsi"/>
          <w:color w:val="000000"/>
          <w:shd w:val="clear" w:color="auto" w:fill="FFFFFF"/>
        </w:rPr>
        <w:t>,</w:t>
      </w:r>
      <w:r w:rsidRPr="005C2CF0">
        <w:rPr>
          <w:rFonts w:cstheme="minorHAnsi"/>
          <w:color w:val="000000"/>
          <w:shd w:val="clear" w:color="auto" w:fill="FFFFFF"/>
        </w:rPr>
        <w:t xml:space="preserve"> kloak</w:t>
      </w:r>
      <w:r w:rsidR="00947A57" w:rsidRPr="005C2CF0">
        <w:rPr>
          <w:rFonts w:cstheme="minorHAnsi"/>
          <w:color w:val="000000"/>
          <w:shd w:val="clear" w:color="auto" w:fill="FFFFFF"/>
        </w:rPr>
        <w:t xml:space="preserve"> og asbest</w:t>
      </w:r>
      <w:r w:rsidRPr="005C2CF0">
        <w:rPr>
          <w:rFonts w:cstheme="minorHAnsi"/>
          <w:color w:val="000000"/>
          <w:shd w:val="clear" w:color="auto" w:fill="FFFFFF"/>
        </w:rPr>
        <w:t xml:space="preserve"> udføres og serviceres korrekt af hensyn til sikkerhed, sundhed og miljø.</w:t>
      </w:r>
    </w:p>
    <w:p w14:paraId="20A5C583" w14:textId="08B75157" w:rsidR="007E7C59" w:rsidRPr="00E30FFB" w:rsidRDefault="007E7C59" w:rsidP="00324011">
      <w:pPr>
        <w:pStyle w:val="Overskrift1"/>
        <w:rPr>
          <w:rFonts w:asciiTheme="minorHAnsi" w:eastAsia="Times New Roman" w:hAnsiTheme="minorHAnsi" w:cstheme="minorHAnsi"/>
          <w:b/>
          <w:bCs/>
          <w:snapToGrid w:val="0"/>
          <w:sz w:val="22"/>
          <w:szCs w:val="22"/>
          <w:lang w:eastAsia="da-DK"/>
        </w:rPr>
      </w:pPr>
      <w:bookmarkStart w:id="2" w:name="_Toc189561138"/>
      <w:r w:rsidRPr="00E30FFB">
        <w:rPr>
          <w:rFonts w:asciiTheme="minorHAnsi" w:eastAsia="Times New Roman" w:hAnsiTheme="minorHAnsi" w:cstheme="minorHAnsi"/>
          <w:b/>
          <w:bCs/>
          <w:snapToGrid w:val="0"/>
          <w:sz w:val="22"/>
          <w:szCs w:val="22"/>
          <w:lang w:eastAsia="da-DK"/>
        </w:rPr>
        <w:t>Virksomhedens stamdata</w:t>
      </w:r>
      <w:bookmarkEnd w:id="2"/>
    </w:p>
    <w:tbl>
      <w:tblPr>
        <w:tblW w:w="9923" w:type="dxa"/>
        <w:tblInd w:w="-147" w:type="dxa"/>
        <w:tblLayout w:type="fixed"/>
        <w:tblCellMar>
          <w:left w:w="70" w:type="dxa"/>
          <w:right w:w="70" w:type="dxa"/>
        </w:tblCellMar>
        <w:tblLook w:val="0000" w:firstRow="0" w:lastRow="0" w:firstColumn="0" w:lastColumn="0" w:noHBand="0" w:noVBand="0"/>
      </w:tblPr>
      <w:tblGrid>
        <w:gridCol w:w="993"/>
        <w:gridCol w:w="1134"/>
        <w:gridCol w:w="150"/>
        <w:gridCol w:w="141"/>
        <w:gridCol w:w="2358"/>
        <w:gridCol w:w="619"/>
        <w:gridCol w:w="161"/>
        <w:gridCol w:w="825"/>
        <w:gridCol w:w="717"/>
        <w:gridCol w:w="229"/>
        <w:gridCol w:w="290"/>
        <w:gridCol w:w="261"/>
        <w:gridCol w:w="2045"/>
      </w:tblGrid>
      <w:tr w:rsidR="007E7C59" w:rsidRPr="00444EAB" w14:paraId="53A0842D" w14:textId="77777777" w:rsidTr="005A44E4">
        <w:trPr>
          <w:cantSplit/>
          <w:trHeight w:val="491"/>
        </w:trPr>
        <w:tc>
          <w:tcPr>
            <w:tcW w:w="2277" w:type="dxa"/>
            <w:gridSpan w:val="3"/>
            <w:tcBorders>
              <w:top w:val="single" w:sz="4" w:space="0" w:color="auto"/>
              <w:left w:val="single" w:sz="4" w:space="0" w:color="auto"/>
              <w:bottom w:val="single" w:sz="4" w:space="0" w:color="auto"/>
            </w:tcBorders>
            <w:shd w:val="clear" w:color="auto" w:fill="D9E2F3" w:themeFill="accent1" w:themeFillTint="33"/>
          </w:tcPr>
          <w:p w14:paraId="1296EDA3"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Virksomhedens navn:</w:t>
            </w:r>
          </w:p>
        </w:tc>
        <w:tc>
          <w:tcPr>
            <w:tcW w:w="7646" w:type="dxa"/>
            <w:gridSpan w:val="10"/>
            <w:tcBorders>
              <w:top w:val="single" w:sz="4" w:space="0" w:color="auto"/>
              <w:bottom w:val="single" w:sz="4" w:space="0" w:color="auto"/>
              <w:right w:val="single" w:sz="4" w:space="0" w:color="auto"/>
            </w:tcBorders>
            <w:shd w:val="clear" w:color="auto" w:fill="D9E2F3" w:themeFill="accent1" w:themeFillTint="33"/>
            <w:vAlign w:val="center"/>
          </w:tcPr>
          <w:p w14:paraId="43273EC9"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7143E86D" w14:textId="77777777" w:rsidTr="005A44E4">
        <w:trPr>
          <w:cantSplit/>
          <w:trHeight w:val="491"/>
        </w:trPr>
        <w:tc>
          <w:tcPr>
            <w:tcW w:w="2418" w:type="dxa"/>
            <w:gridSpan w:val="4"/>
            <w:tcBorders>
              <w:top w:val="single" w:sz="4" w:space="0" w:color="auto"/>
              <w:left w:val="single" w:sz="4" w:space="0" w:color="auto"/>
              <w:bottom w:val="single" w:sz="4" w:space="0" w:color="auto"/>
            </w:tcBorders>
            <w:shd w:val="clear" w:color="auto" w:fill="D9E2F3" w:themeFill="accent1" w:themeFillTint="33"/>
          </w:tcPr>
          <w:p w14:paraId="4FFBA669"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Virksomhedsform:</w:t>
            </w:r>
          </w:p>
        </w:tc>
        <w:tc>
          <w:tcPr>
            <w:tcW w:w="2358" w:type="dxa"/>
            <w:tcBorders>
              <w:top w:val="single" w:sz="4" w:space="0" w:color="auto"/>
              <w:bottom w:val="single" w:sz="4" w:space="0" w:color="auto"/>
            </w:tcBorders>
            <w:shd w:val="clear" w:color="auto" w:fill="D9E2F3" w:themeFill="accent1" w:themeFillTint="33"/>
            <w:vAlign w:val="center"/>
          </w:tcPr>
          <w:p w14:paraId="042BF1D9" w14:textId="4FFEA84D" w:rsidR="007E7C59" w:rsidRPr="00444EAB" w:rsidRDefault="00D642B6"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063093550"/>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Enkeltmandsvirksomhed</w:t>
            </w:r>
          </w:p>
        </w:tc>
        <w:tc>
          <w:tcPr>
            <w:tcW w:w="780" w:type="dxa"/>
            <w:gridSpan w:val="2"/>
            <w:tcBorders>
              <w:top w:val="single" w:sz="4" w:space="0" w:color="auto"/>
              <w:bottom w:val="single" w:sz="4" w:space="0" w:color="auto"/>
            </w:tcBorders>
            <w:shd w:val="clear" w:color="auto" w:fill="D9E2F3" w:themeFill="accent1" w:themeFillTint="33"/>
            <w:vAlign w:val="center"/>
          </w:tcPr>
          <w:p w14:paraId="24E9D44C" w14:textId="79C7D0B2" w:rsidR="007E7C59" w:rsidRPr="00444EAB" w:rsidRDefault="00D642B6"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782119147"/>
                <w14:checkbox>
                  <w14:checked w14:val="0"/>
                  <w14:checkedState w14:val="2612" w14:font="MS Gothic"/>
                  <w14:uncheckedState w14:val="2610" w14:font="MS Gothic"/>
                </w14:checkbox>
              </w:sdtPr>
              <w:sdtEndPr/>
              <w:sdtContent>
                <w:r w:rsidR="00785AD5">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20"/>
                <w:szCs w:val="20"/>
                <w:lang w:eastAsia="da-DK"/>
              </w:rPr>
              <w:t xml:space="preserve"> </w:t>
            </w:r>
            <w:r w:rsidR="007E7C59" w:rsidRPr="00444EAB">
              <w:rPr>
                <w:rFonts w:ascii="Arial" w:eastAsia="Times New Roman" w:hAnsi="Arial" w:cs="Times New Roman"/>
                <w:snapToGrid w:val="0"/>
                <w:color w:val="000014"/>
                <w:sz w:val="16"/>
                <w:szCs w:val="16"/>
                <w:lang w:eastAsia="da-DK"/>
              </w:rPr>
              <w:t>A/S</w:t>
            </w:r>
          </w:p>
        </w:tc>
        <w:tc>
          <w:tcPr>
            <w:tcW w:w="825" w:type="dxa"/>
            <w:tcBorders>
              <w:top w:val="single" w:sz="4" w:space="0" w:color="auto"/>
              <w:bottom w:val="single" w:sz="4" w:space="0" w:color="auto"/>
            </w:tcBorders>
            <w:shd w:val="clear" w:color="auto" w:fill="D9E2F3" w:themeFill="accent1" w:themeFillTint="33"/>
            <w:vAlign w:val="center"/>
          </w:tcPr>
          <w:p w14:paraId="39821F82" w14:textId="77777777" w:rsidR="007E7C59" w:rsidRPr="00444EAB" w:rsidRDefault="00D642B6"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86074908"/>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20"/>
                <w:szCs w:val="20"/>
                <w:lang w:eastAsia="da-DK"/>
              </w:rPr>
              <w:t xml:space="preserve"> </w:t>
            </w:r>
            <w:r w:rsidR="007E7C59" w:rsidRPr="00444EAB">
              <w:rPr>
                <w:rFonts w:ascii="Arial" w:eastAsia="Times New Roman" w:hAnsi="Arial" w:cs="Times New Roman"/>
                <w:snapToGrid w:val="0"/>
                <w:color w:val="000014"/>
                <w:sz w:val="16"/>
                <w:szCs w:val="16"/>
                <w:lang w:eastAsia="da-DK"/>
              </w:rPr>
              <w:t>ApS</w:t>
            </w:r>
          </w:p>
        </w:tc>
        <w:tc>
          <w:tcPr>
            <w:tcW w:w="717" w:type="dxa"/>
            <w:tcBorders>
              <w:top w:val="single" w:sz="4" w:space="0" w:color="auto"/>
              <w:bottom w:val="single" w:sz="4" w:space="0" w:color="auto"/>
            </w:tcBorders>
            <w:shd w:val="clear" w:color="auto" w:fill="D9E2F3" w:themeFill="accent1" w:themeFillTint="33"/>
            <w:vAlign w:val="center"/>
          </w:tcPr>
          <w:p w14:paraId="4FFF8508" w14:textId="77777777" w:rsidR="007E7C59" w:rsidRPr="00444EAB" w:rsidRDefault="00D642B6"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771658680"/>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I/S</w:t>
            </w:r>
          </w:p>
        </w:tc>
        <w:tc>
          <w:tcPr>
            <w:tcW w:w="780" w:type="dxa"/>
            <w:gridSpan w:val="3"/>
            <w:tcBorders>
              <w:top w:val="single" w:sz="4" w:space="0" w:color="auto"/>
              <w:bottom w:val="single" w:sz="4" w:space="0" w:color="auto"/>
            </w:tcBorders>
            <w:shd w:val="clear" w:color="auto" w:fill="D9E2F3" w:themeFill="accent1" w:themeFillTint="33"/>
            <w:vAlign w:val="center"/>
          </w:tcPr>
          <w:p w14:paraId="189F76B3" w14:textId="77777777" w:rsidR="007E7C59" w:rsidRPr="00444EAB" w:rsidRDefault="00D642B6"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970432100"/>
                <w14:checkbox>
                  <w14:checked w14:val="0"/>
                  <w14:checkedState w14:val="2612" w14:font="MS Gothic"/>
                  <w14:uncheckedState w14:val="2610" w14:font="MS Gothic"/>
                </w14:checkbox>
              </w:sdtPr>
              <w:sdtEnd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IVS</w:t>
            </w:r>
          </w:p>
        </w:tc>
        <w:tc>
          <w:tcPr>
            <w:tcW w:w="2045" w:type="dxa"/>
            <w:tcBorders>
              <w:top w:val="single" w:sz="4" w:space="0" w:color="auto"/>
              <w:bottom w:val="single" w:sz="4" w:space="0" w:color="auto"/>
              <w:right w:val="single" w:sz="4" w:space="0" w:color="auto"/>
            </w:tcBorders>
            <w:shd w:val="clear" w:color="auto" w:fill="D9E2F3" w:themeFill="accent1" w:themeFillTint="33"/>
            <w:vAlign w:val="center"/>
          </w:tcPr>
          <w:p w14:paraId="38996EFE" w14:textId="77777777" w:rsidR="007E7C59" w:rsidRPr="00444EAB" w:rsidRDefault="00D642B6"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5360971"/>
                <w14:checkbox>
                  <w14:checked w14:val="0"/>
                  <w14:checkedState w14:val="2612" w14:font="MS Gothic"/>
                  <w14:uncheckedState w14:val="2610" w14:font="MS Gothic"/>
                </w14:checkbox>
              </w:sdtPr>
              <w:sdtEndPr/>
              <w:sdtContent>
                <w:r w:rsidR="007E7C59">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Andet (Anfør!):</w:t>
            </w:r>
          </w:p>
        </w:tc>
      </w:tr>
      <w:tr w:rsidR="007E7C59" w:rsidRPr="00444EAB" w14:paraId="2A210EAC" w14:textId="77777777" w:rsidTr="005A44E4">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55389BDA" w14:textId="247AC55C"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16"/>
              </w:rPr>
            </w:pPr>
            <w:r w:rsidRPr="00444EAB">
              <w:rPr>
                <w:rFonts w:ascii="Arial" w:eastAsia="Times New Roman" w:hAnsi="Arial" w:cs="Times New Roman"/>
                <w:color w:val="000014"/>
                <w:sz w:val="16"/>
                <w:szCs w:val="16"/>
              </w:rPr>
              <w:t>CVR-nummer:</w:t>
            </w:r>
          </w:p>
        </w:tc>
        <w:tc>
          <w:tcPr>
            <w:tcW w:w="3268" w:type="dxa"/>
            <w:gridSpan w:val="4"/>
            <w:tcBorders>
              <w:top w:val="single" w:sz="4" w:space="0" w:color="auto"/>
              <w:bottom w:val="single" w:sz="4" w:space="0" w:color="auto"/>
              <w:right w:val="single" w:sz="4" w:space="0" w:color="auto"/>
            </w:tcBorders>
            <w:shd w:val="clear" w:color="auto" w:fill="D9E2F3" w:themeFill="accent1" w:themeFillTint="33"/>
            <w:vAlign w:val="center"/>
          </w:tcPr>
          <w:p w14:paraId="77BFD694"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c>
          <w:tcPr>
            <w:tcW w:w="2222" w:type="dxa"/>
            <w:gridSpan w:val="5"/>
            <w:tcBorders>
              <w:top w:val="single" w:sz="4" w:space="0" w:color="auto"/>
              <w:left w:val="single" w:sz="4" w:space="0" w:color="auto"/>
              <w:bottom w:val="single" w:sz="4" w:space="0" w:color="auto"/>
            </w:tcBorders>
            <w:shd w:val="clear" w:color="auto" w:fill="D9E2F3" w:themeFill="accent1" w:themeFillTint="33"/>
          </w:tcPr>
          <w:p w14:paraId="1597EA8C"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P-enhedsnummer:</w:t>
            </w:r>
          </w:p>
        </w:tc>
        <w:tc>
          <w:tcPr>
            <w:tcW w:w="2306" w:type="dxa"/>
            <w:gridSpan w:val="2"/>
            <w:tcBorders>
              <w:top w:val="single" w:sz="4" w:space="0" w:color="auto"/>
              <w:bottom w:val="single" w:sz="4" w:space="0" w:color="auto"/>
              <w:right w:val="single" w:sz="4" w:space="0" w:color="auto"/>
            </w:tcBorders>
            <w:shd w:val="clear" w:color="auto" w:fill="D9E2F3" w:themeFill="accent1" w:themeFillTint="33"/>
            <w:vAlign w:val="center"/>
          </w:tcPr>
          <w:p w14:paraId="000DBD3A"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127330DD" w14:textId="77777777" w:rsidTr="005A44E4">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7B4F401C" w14:textId="70E2A703"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Virksomhedens adresse:</w:t>
            </w:r>
          </w:p>
        </w:tc>
        <w:tc>
          <w:tcPr>
            <w:tcW w:w="7796" w:type="dxa"/>
            <w:gridSpan w:val="11"/>
            <w:tcBorders>
              <w:top w:val="single" w:sz="4" w:space="0" w:color="auto"/>
              <w:bottom w:val="single" w:sz="4" w:space="0" w:color="auto"/>
              <w:right w:val="single" w:sz="4" w:space="0" w:color="auto"/>
            </w:tcBorders>
            <w:shd w:val="clear" w:color="auto" w:fill="D9E2F3" w:themeFill="accent1" w:themeFillTint="33"/>
            <w:vAlign w:val="center"/>
          </w:tcPr>
          <w:p w14:paraId="2A5B7A65"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r>
      <w:tr w:rsidR="007E7C59" w:rsidRPr="00444EAB" w14:paraId="0A0809F7" w14:textId="77777777" w:rsidTr="005A44E4">
        <w:trPr>
          <w:cantSplit/>
          <w:trHeight w:val="491"/>
        </w:trPr>
        <w:tc>
          <w:tcPr>
            <w:tcW w:w="993" w:type="dxa"/>
            <w:tcBorders>
              <w:top w:val="single" w:sz="4" w:space="0" w:color="auto"/>
              <w:left w:val="single" w:sz="4" w:space="0" w:color="auto"/>
              <w:bottom w:val="single" w:sz="4" w:space="0" w:color="auto"/>
            </w:tcBorders>
            <w:shd w:val="clear" w:color="auto" w:fill="D9E2F3" w:themeFill="accent1" w:themeFillTint="33"/>
          </w:tcPr>
          <w:p w14:paraId="68263C4A" w14:textId="14F22534"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Telefon:</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1DE3D0F4"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47D3F3F6" w14:textId="67BFFE1D" w:rsidR="007E7C59" w:rsidRPr="00444EAB" w:rsidRDefault="007E7C59"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Aut</w:t>
            </w:r>
            <w:r w:rsidR="005A44E4">
              <w:rPr>
                <w:rFonts w:ascii="Arial" w:eastAsia="Times New Roman" w:hAnsi="Arial" w:cs="Times New Roman"/>
                <w:color w:val="000014"/>
                <w:sz w:val="16"/>
                <w:szCs w:val="16"/>
              </w:rPr>
              <w:t>.</w:t>
            </w:r>
            <w:r w:rsidRPr="00444EAB">
              <w:rPr>
                <w:rFonts w:ascii="Arial" w:eastAsia="Times New Roman" w:hAnsi="Arial" w:cs="Times New Roman"/>
                <w:color w:val="000014"/>
                <w:sz w:val="16"/>
                <w:szCs w:val="16"/>
              </w:rPr>
              <w:t xml:space="preserve"> Nr.:</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2942FD9C" w14:textId="77777777" w:rsidR="007E7C59" w:rsidRPr="00444EAB" w:rsidRDefault="007E7C59"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24"/>
                <w:szCs w:val="24"/>
                <w:lang w:eastAsia="da-DK"/>
              </w:rPr>
            </w:pPr>
          </w:p>
        </w:tc>
      </w:tr>
      <w:tr w:rsidR="000B50B2" w:rsidRPr="00444EAB" w14:paraId="27E3FB5F" w14:textId="77777777" w:rsidTr="003207B3">
        <w:trPr>
          <w:cantSplit/>
          <w:trHeight w:val="472"/>
        </w:trPr>
        <w:tc>
          <w:tcPr>
            <w:tcW w:w="993" w:type="dxa"/>
            <w:tcBorders>
              <w:top w:val="single" w:sz="4" w:space="0" w:color="auto"/>
              <w:left w:val="single" w:sz="4" w:space="0" w:color="auto"/>
              <w:bottom w:val="single" w:sz="4" w:space="0" w:color="auto"/>
            </w:tcBorders>
            <w:shd w:val="clear" w:color="auto" w:fill="D9E2F3" w:themeFill="accent1" w:themeFillTint="33"/>
          </w:tcPr>
          <w:p w14:paraId="7172F65C" w14:textId="77777777" w:rsidR="000B50B2" w:rsidRPr="00444EAB" w:rsidRDefault="000B50B2"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E-mail:</w:t>
            </w:r>
          </w:p>
        </w:tc>
        <w:tc>
          <w:tcPr>
            <w:tcW w:w="6334" w:type="dxa"/>
            <w:gridSpan w:val="9"/>
            <w:tcBorders>
              <w:top w:val="single" w:sz="4" w:space="0" w:color="auto"/>
              <w:bottom w:val="single" w:sz="4" w:space="0" w:color="auto"/>
            </w:tcBorders>
            <w:shd w:val="clear" w:color="auto" w:fill="D9E2F3" w:themeFill="accent1" w:themeFillTint="33"/>
            <w:vAlign w:val="center"/>
          </w:tcPr>
          <w:p w14:paraId="3CE420D2" w14:textId="77777777" w:rsidR="000B50B2" w:rsidRPr="00444EAB" w:rsidRDefault="000B50B2" w:rsidP="000B50B2">
            <w:pPr>
              <w:tabs>
                <w:tab w:val="left" w:pos="851"/>
              </w:tabs>
              <w:spacing w:after="0" w:line="240" w:lineRule="auto"/>
              <w:jc w:val="both"/>
              <w:rPr>
                <w:rFonts w:ascii="Arial" w:eastAsia="Times New Roman" w:hAnsi="Arial" w:cs="Times New Roman"/>
                <w:color w:val="000014"/>
                <w:sz w:val="16"/>
                <w:szCs w:val="16"/>
              </w:rPr>
            </w:pP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16CBEA30" w14:textId="77777777" w:rsidR="000B50B2" w:rsidRPr="00444EAB" w:rsidRDefault="000B50B2"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45A8D1DF" w14:textId="77777777" w:rsidTr="005A44E4">
        <w:trPr>
          <w:cantSplit/>
          <w:trHeight w:val="489"/>
        </w:trPr>
        <w:tc>
          <w:tcPr>
            <w:tcW w:w="993" w:type="dxa"/>
            <w:tcBorders>
              <w:top w:val="single" w:sz="4" w:space="0" w:color="auto"/>
              <w:left w:val="single" w:sz="4" w:space="0" w:color="auto"/>
              <w:bottom w:val="single" w:sz="4" w:space="0" w:color="auto"/>
            </w:tcBorders>
            <w:shd w:val="clear" w:color="auto" w:fill="D9E2F3" w:themeFill="accent1" w:themeFillTint="33"/>
          </w:tcPr>
          <w:p w14:paraId="702F2D5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5CEC88C0"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Direktør:</w:t>
            </w:r>
          </w:p>
          <w:p w14:paraId="794715AC" w14:textId="5048E875"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37176537" w14:textId="180AA028"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7403FF68" w14:textId="79A17D68" w:rsidR="007E7C59" w:rsidRPr="008B5B99"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w:t>
            </w:r>
            <w:r w:rsidR="008B5B99">
              <w:rPr>
                <w:rFonts w:ascii="Arial" w:eastAsia="Times New Roman" w:hAnsi="Arial" w:cs="Times New Roman"/>
                <w:color w:val="000014"/>
                <w:sz w:val="16"/>
                <w:szCs w:val="16"/>
              </w:rPr>
              <w:t>t</w:t>
            </w:r>
            <w:r w:rsidRPr="00444EAB">
              <w:rPr>
                <w:rFonts w:ascii="Arial" w:eastAsia="Times New Roman" w:hAnsi="Arial" w:cs="Times New Roman"/>
                <w:color w:val="000014"/>
                <w:sz w:val="16"/>
                <w:szCs w:val="16"/>
              </w:rPr>
              <w:t>:</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586A3F20"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7F04A2A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6FE221A3"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Fagligt ansvarlig:</w:t>
            </w:r>
          </w:p>
          <w:p w14:paraId="5131530A"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6C4B84F7"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2838EBD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Underskrift:</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2ABD9278"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bl>
    <w:p w14:paraId="78882E67" w14:textId="77777777" w:rsidR="007E7C59" w:rsidRPr="00444EAB" w:rsidRDefault="007E7C59" w:rsidP="003E4233">
      <w:pPr>
        <w:spacing w:after="0" w:line="240" w:lineRule="auto"/>
        <w:jc w:val="both"/>
        <w:rPr>
          <w:rFonts w:ascii="Arial" w:hAnsi="Arial" w:cs="Arial"/>
          <w:color w:val="000014"/>
          <w:sz w:val="4"/>
          <w:szCs w:val="4"/>
        </w:rPr>
      </w:pPr>
    </w:p>
    <w:p w14:paraId="1B690FD2" w14:textId="77777777" w:rsidR="007E7C59" w:rsidRPr="00444EAB" w:rsidRDefault="007E7C59" w:rsidP="003E4233">
      <w:pPr>
        <w:jc w:val="both"/>
      </w:pPr>
    </w:p>
    <w:p w14:paraId="3CF664A6" w14:textId="77777777" w:rsidR="00CC66E3" w:rsidRDefault="00CC66E3" w:rsidP="003E4233">
      <w:pPr>
        <w:jc w:val="both"/>
        <w:rPr>
          <w:rFonts w:cstheme="minorHAnsi"/>
        </w:rPr>
      </w:pPr>
    </w:p>
    <w:p w14:paraId="74C1BF0B" w14:textId="77777777" w:rsidR="00CC66E3" w:rsidRDefault="00CC66E3" w:rsidP="003E4233">
      <w:pPr>
        <w:jc w:val="both"/>
        <w:rPr>
          <w:rFonts w:cstheme="minorHAnsi"/>
        </w:rPr>
      </w:pPr>
    </w:p>
    <w:p w14:paraId="52E7BE61" w14:textId="77777777" w:rsidR="00CC66E3" w:rsidRDefault="00CC66E3" w:rsidP="003E4233">
      <w:pPr>
        <w:jc w:val="both"/>
        <w:rPr>
          <w:rFonts w:cstheme="minorHAnsi"/>
        </w:rPr>
      </w:pPr>
    </w:p>
    <w:p w14:paraId="747C269E" w14:textId="77777777" w:rsidR="00CC66E3" w:rsidRDefault="00CC66E3" w:rsidP="003E4233">
      <w:pPr>
        <w:pStyle w:val="Overskrift2"/>
        <w:spacing w:line="240" w:lineRule="auto"/>
        <w:ind w:left="-142"/>
        <w:jc w:val="both"/>
        <w:rPr>
          <w:rFonts w:asciiTheme="minorHAnsi" w:eastAsia="Times New Roman" w:hAnsiTheme="minorHAnsi" w:cstheme="minorHAnsi"/>
          <w:color w:val="000014"/>
        </w:rPr>
      </w:pPr>
    </w:p>
    <w:p w14:paraId="40DE0F82" w14:textId="3702DA23" w:rsidR="00293DBC" w:rsidRPr="00E30FFB" w:rsidRDefault="007E7C59" w:rsidP="002A376D">
      <w:pPr>
        <w:pStyle w:val="Overskrift1"/>
        <w:rPr>
          <w:rFonts w:asciiTheme="minorHAnsi" w:eastAsia="Times New Roman" w:hAnsiTheme="minorHAnsi" w:cstheme="minorHAnsi"/>
          <w:b/>
          <w:bCs/>
          <w:sz w:val="22"/>
          <w:szCs w:val="22"/>
        </w:rPr>
      </w:pPr>
      <w:bookmarkStart w:id="3" w:name="_Toc189561139"/>
      <w:r w:rsidRPr="00E30FFB">
        <w:rPr>
          <w:rFonts w:asciiTheme="minorHAnsi" w:eastAsia="Times New Roman" w:hAnsiTheme="minorHAnsi" w:cstheme="minorHAnsi"/>
          <w:b/>
          <w:bCs/>
          <w:sz w:val="22"/>
          <w:szCs w:val="22"/>
        </w:rPr>
        <w:t>Forretningsgrundlag</w:t>
      </w:r>
      <w:bookmarkEnd w:id="3"/>
    </w:p>
    <w:tbl>
      <w:tblPr>
        <w:tblW w:w="9918" w:type="dxa"/>
        <w:jc w:val="center"/>
        <w:tblLayout w:type="fixed"/>
        <w:tblCellMar>
          <w:left w:w="70" w:type="dxa"/>
          <w:right w:w="70" w:type="dxa"/>
        </w:tblCellMar>
        <w:tblLook w:val="0000" w:firstRow="0" w:lastRow="0" w:firstColumn="0" w:lastColumn="0" w:noHBand="0" w:noVBand="0"/>
      </w:tblPr>
      <w:tblGrid>
        <w:gridCol w:w="381"/>
        <w:gridCol w:w="3662"/>
        <w:gridCol w:w="5875"/>
      </w:tblGrid>
      <w:tr w:rsidR="00BD4C90" w:rsidRPr="00444EAB" w14:paraId="1A4A55E1" w14:textId="77777777" w:rsidTr="001548AA">
        <w:trPr>
          <w:trHeight w:val="283"/>
          <w:jc w:val="center"/>
        </w:trPr>
        <w:tc>
          <w:tcPr>
            <w:tcW w:w="4043" w:type="dxa"/>
            <w:gridSpan w:val="2"/>
            <w:tcBorders>
              <w:top w:val="single" w:sz="4" w:space="0" w:color="000000"/>
              <w:left w:val="single" w:sz="4" w:space="0" w:color="000000"/>
              <w:right w:val="single" w:sz="4" w:space="0" w:color="000000"/>
            </w:tcBorders>
            <w:shd w:val="clear" w:color="auto" w:fill="D9E2F3" w:themeFill="accent1" w:themeFillTint="33"/>
            <w:vAlign w:val="center"/>
          </w:tcPr>
          <w:p w14:paraId="4075C8B7" w14:textId="77777777" w:rsidR="00BD4C90" w:rsidRPr="00444EAB" w:rsidRDefault="00BD4C90" w:rsidP="00ED2E2E">
            <w:pPr>
              <w:tabs>
                <w:tab w:val="left" w:pos="851"/>
                <w:tab w:val="left" w:pos="1773"/>
              </w:tabs>
              <w:spacing w:after="0" w:line="240" w:lineRule="auto"/>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 udfører arbejder indenfor følgende forretningsområde(r) (Sæt kryds!):</w:t>
            </w:r>
          </w:p>
        </w:tc>
        <w:tc>
          <w:tcPr>
            <w:tcW w:w="5875" w:type="dxa"/>
            <w:tcBorders>
              <w:top w:val="single" w:sz="4" w:space="0" w:color="000000"/>
              <w:left w:val="single" w:sz="4" w:space="0" w:color="000000"/>
              <w:right w:val="single" w:sz="4" w:space="0" w:color="auto"/>
            </w:tcBorders>
            <w:shd w:val="clear" w:color="auto" w:fill="D9E2F3" w:themeFill="accent1" w:themeFillTint="33"/>
            <w:vAlign w:val="center"/>
          </w:tcPr>
          <w:p w14:paraId="01A1E2EF" w14:textId="594B7C78" w:rsidR="00BD4C90" w:rsidRPr="00444EAB" w:rsidRDefault="00BD4C90" w:rsidP="00ED2E2E">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r w:rsidRPr="00444EAB">
              <w:rPr>
                <w:rFonts w:ascii="Arial" w:eastAsia="Times New Roman" w:hAnsi="Arial" w:cs="Times New Roman"/>
                <w:color w:val="000014"/>
                <w:sz w:val="16"/>
                <w:szCs w:val="16"/>
              </w:rPr>
              <w:t>Følgende person(er) er registreret</w:t>
            </w:r>
            <w:r>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 xml:space="preserve">som fagligt ansvarlig(e) for hvert område </w:t>
            </w:r>
            <w:r w:rsidR="00BF6F84">
              <w:rPr>
                <w:rFonts w:ascii="Arial" w:eastAsia="Times New Roman" w:hAnsi="Arial" w:cs="Times New Roman"/>
                <w:color w:val="000014"/>
                <w:sz w:val="16"/>
                <w:szCs w:val="16"/>
              </w:rPr>
              <w:t>(</w:t>
            </w:r>
            <w:r w:rsidRPr="00444EAB">
              <w:rPr>
                <w:rFonts w:ascii="Arial" w:eastAsia="Times New Roman" w:hAnsi="Arial" w:cs="Times New Roman"/>
                <w:color w:val="000014"/>
                <w:sz w:val="16"/>
                <w:szCs w:val="16"/>
              </w:rPr>
              <w:t>Anfør navn):</w:t>
            </w:r>
          </w:p>
        </w:tc>
      </w:tr>
      <w:tr w:rsidR="00BD4C90" w:rsidRPr="00444EAB" w14:paraId="6323D573"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30CD5FD9" w14:textId="3BEB7EE8" w:rsidR="00BD4C90" w:rsidRPr="00444EAB" w:rsidRDefault="00D642B6"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389331675"/>
                <w14:checkbox>
                  <w14:checked w14:val="0"/>
                  <w14:checkedState w14:val="2612" w14:font="MS Gothic"/>
                  <w14:uncheckedState w14:val="2610" w14:font="MS Gothic"/>
                </w14:checkbox>
              </w:sdtPr>
              <w:sdtEndPr/>
              <w:sdtContent>
                <w:r w:rsidR="00BD4C90">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51E2C9C5" w14:textId="25EE4F16" w:rsidR="00BD4C90" w:rsidRPr="00444EAB" w:rsidRDefault="00BD4C90" w:rsidP="006A1879">
            <w:pPr>
              <w:tabs>
                <w:tab w:val="left" w:pos="851"/>
                <w:tab w:val="left" w:pos="1773"/>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Elinstallatørvirksomhed (EFUL)</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04635E6A"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263BDA10" w14:textId="77777777" w:rsidTr="001548AA">
        <w:trPr>
          <w:trHeight w:val="283"/>
          <w:jc w:val="center"/>
        </w:trPr>
        <w:tc>
          <w:tcPr>
            <w:tcW w:w="381"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vAlign w:val="center"/>
          </w:tcPr>
          <w:p w14:paraId="70C077D0"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vAlign w:val="center"/>
          </w:tcPr>
          <w:p w14:paraId="22C15B01"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color w:val="000014"/>
                <w:sz w:val="16"/>
                <w:szCs w:val="16"/>
              </w:rPr>
            </w:pPr>
          </w:p>
        </w:tc>
        <w:tc>
          <w:tcPr>
            <w:tcW w:w="5875" w:type="dxa"/>
            <w:vMerge/>
            <w:tcBorders>
              <w:top w:val="single" w:sz="4" w:space="0" w:color="auto"/>
              <w:left w:val="single" w:sz="4" w:space="0" w:color="000000"/>
              <w:bottom w:val="single" w:sz="4" w:space="0" w:color="000000"/>
              <w:right w:val="single" w:sz="4" w:space="0" w:color="auto"/>
            </w:tcBorders>
            <w:shd w:val="clear" w:color="auto" w:fill="D9E2F3" w:themeFill="accent1" w:themeFillTint="33"/>
            <w:vAlign w:val="center"/>
          </w:tcPr>
          <w:p w14:paraId="6ECCF354"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color w:val="000014"/>
                <w:sz w:val="20"/>
                <w:szCs w:val="20"/>
              </w:rPr>
            </w:pPr>
          </w:p>
        </w:tc>
      </w:tr>
      <w:tr w:rsidR="00BD4C90" w:rsidRPr="00444EAB" w14:paraId="341C7AF6"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1295879" w14:textId="77777777" w:rsidR="00BD4C90" w:rsidRPr="00444EAB" w:rsidRDefault="00D642B6"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488139435"/>
                <w14:checkbox>
                  <w14:checked w14:val="0"/>
                  <w14:checkedState w14:val="2612" w14:font="MS Gothic"/>
                  <w14:uncheckedState w14:val="2610" w14:font="MS Gothic"/>
                </w14:checkbox>
              </w:sdtPr>
              <w:sdtEndPr/>
              <w:sdtContent>
                <w:r w:rsidR="00BD4C90"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0A3410CC" w14:textId="759D2CB6" w:rsidR="00BD4C90" w:rsidRPr="00444EAB" w:rsidRDefault="00BD4C90" w:rsidP="006A1879">
            <w:pPr>
              <w:tabs>
                <w:tab w:val="left" w:pos="851"/>
                <w:tab w:val="left" w:pos="1773"/>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Boliginstallatørvirksomhed (EDBO)</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0A7518BC"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53473A7F" w14:textId="77777777" w:rsidTr="001548AA">
        <w:trPr>
          <w:trHeight w:val="283"/>
          <w:jc w:val="center"/>
        </w:trPr>
        <w:tc>
          <w:tcPr>
            <w:tcW w:w="381" w:type="dxa"/>
            <w:vMerge/>
            <w:tcBorders>
              <w:left w:val="single" w:sz="4" w:space="0" w:color="000000"/>
              <w:right w:val="single" w:sz="4" w:space="0" w:color="000000"/>
            </w:tcBorders>
            <w:shd w:val="clear" w:color="auto" w:fill="D9E2F3" w:themeFill="accent1" w:themeFillTint="33"/>
            <w:vAlign w:val="center"/>
          </w:tcPr>
          <w:p w14:paraId="43A60190"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vAlign w:val="center"/>
          </w:tcPr>
          <w:p w14:paraId="5296D51E"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right w:val="single" w:sz="4" w:space="0" w:color="auto"/>
            </w:tcBorders>
            <w:shd w:val="clear" w:color="auto" w:fill="D9E2F3" w:themeFill="accent1" w:themeFillTint="33"/>
            <w:vAlign w:val="center"/>
          </w:tcPr>
          <w:p w14:paraId="7F7AB7A3"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06095CB1"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E9BEFC7" w14:textId="77777777" w:rsidR="00BD4C90" w:rsidRPr="00444EAB" w:rsidRDefault="00D642B6"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963852005"/>
                <w14:checkbox>
                  <w14:checked w14:val="0"/>
                  <w14:checkedState w14:val="2612" w14:font="MS Gothic"/>
                  <w14:uncheckedState w14:val="2610" w14:font="MS Gothic"/>
                </w14:checkbox>
              </w:sdtPr>
              <w:sdtEndPr/>
              <w:sdtContent>
                <w:r w:rsidR="00BD4C90"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1B858470" w14:textId="2C898F23"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VVS installatørvirksomhed (VFUL)</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6C3683F1"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4E3CF604" w14:textId="77777777" w:rsidTr="001548AA">
        <w:trPr>
          <w:trHeight w:val="283"/>
          <w:jc w:val="center"/>
        </w:trPr>
        <w:tc>
          <w:tcPr>
            <w:tcW w:w="381" w:type="dxa"/>
            <w:vMerge/>
            <w:tcBorders>
              <w:left w:val="single" w:sz="4" w:space="0" w:color="000000"/>
              <w:right w:val="single" w:sz="4" w:space="0" w:color="000000"/>
            </w:tcBorders>
            <w:shd w:val="clear" w:color="auto" w:fill="D9E2F3" w:themeFill="accent1" w:themeFillTint="33"/>
            <w:vAlign w:val="center"/>
          </w:tcPr>
          <w:p w14:paraId="30359897"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vAlign w:val="center"/>
          </w:tcPr>
          <w:p w14:paraId="132BABBB"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right w:val="single" w:sz="4" w:space="0" w:color="auto"/>
            </w:tcBorders>
            <w:shd w:val="clear" w:color="auto" w:fill="D9E2F3" w:themeFill="accent1" w:themeFillTint="33"/>
            <w:vAlign w:val="center"/>
          </w:tcPr>
          <w:p w14:paraId="0D67D45E"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7A9C1D40"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13B6C65B" w14:textId="67030CF0" w:rsidR="00BD4C90" w:rsidRPr="00444EAB" w:rsidRDefault="00D642B6"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486046496"/>
                <w14:checkbox>
                  <w14:checked w14:val="0"/>
                  <w14:checkedState w14:val="2612" w14:font="MS Gothic"/>
                  <w14:uncheckedState w14:val="2610" w14:font="MS Gothic"/>
                </w14:checkbox>
              </w:sdtPr>
              <w:sdtEndPr/>
              <w:sdtContent>
                <w:r w:rsidR="002975EF">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5E44ECC" w14:textId="2BE31244"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Vand og afløbsvirksomhed (VDVA)</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02AFDBBA"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79F364E8" w14:textId="77777777" w:rsidTr="00957B25">
        <w:trPr>
          <w:trHeight w:val="283"/>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521B0B79"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7293F819"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bottom w:val="single" w:sz="4" w:space="0" w:color="auto"/>
              <w:right w:val="single" w:sz="4" w:space="0" w:color="auto"/>
            </w:tcBorders>
            <w:shd w:val="clear" w:color="auto" w:fill="D9E2F3" w:themeFill="accent1" w:themeFillTint="33"/>
            <w:vAlign w:val="center"/>
          </w:tcPr>
          <w:p w14:paraId="31A1BA70"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2975EF" w:rsidRPr="00444EAB" w14:paraId="068624CE" w14:textId="77777777" w:rsidTr="00957B25">
        <w:trPr>
          <w:trHeight w:val="283"/>
          <w:jc w:val="center"/>
        </w:trPr>
        <w:tc>
          <w:tcPr>
            <w:tcW w:w="381" w:type="dxa"/>
            <w:tcBorders>
              <w:top w:val="single" w:sz="4" w:space="0" w:color="auto"/>
              <w:left w:val="single" w:sz="4" w:space="0" w:color="000000"/>
              <w:right w:val="single" w:sz="4" w:space="0" w:color="000000"/>
            </w:tcBorders>
            <w:shd w:val="clear" w:color="auto" w:fill="D9E2F3" w:themeFill="accent1" w:themeFillTint="33"/>
            <w:vAlign w:val="center"/>
          </w:tcPr>
          <w:p w14:paraId="6BEAECF3" w14:textId="52BC586F" w:rsidR="002975EF" w:rsidRPr="00444EAB" w:rsidRDefault="002975EF"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633167679"/>
                <w14:checkbox>
                  <w14:checked w14:val="0"/>
                  <w14:checkedState w14:val="2612" w14:font="MS Gothic"/>
                  <w14:uncheckedState w14:val="2610" w14:font="MS Gothic"/>
                </w14:checkbox>
              </w:sdtPr>
              <w:sdtContent>
                <w:r>
                  <w:rPr>
                    <w:rFonts w:ascii="MS Gothic" w:eastAsia="MS Gothic" w:hAnsi="MS Gothic" w:cs="Arial" w:hint="eastAsia"/>
                    <w:b/>
                    <w:color w:val="000014"/>
                    <w:sz w:val="24"/>
                    <w:szCs w:val="24"/>
                  </w:rPr>
                  <w:t>☐</w:t>
                </w:r>
              </w:sdtContent>
            </w:sdt>
          </w:p>
        </w:tc>
        <w:tc>
          <w:tcPr>
            <w:tcW w:w="3662" w:type="dxa"/>
            <w:tcBorders>
              <w:top w:val="single" w:sz="4" w:space="0" w:color="auto"/>
              <w:left w:val="single" w:sz="4" w:space="0" w:color="000000"/>
              <w:right w:val="single" w:sz="4" w:space="0" w:color="000000"/>
            </w:tcBorders>
            <w:shd w:val="clear" w:color="auto" w:fill="D9E2F3" w:themeFill="accent1" w:themeFillTint="33"/>
            <w:vAlign w:val="center"/>
          </w:tcPr>
          <w:p w14:paraId="2E9128CE" w14:textId="633E9E11" w:rsidR="002975EF" w:rsidRPr="00444EAB" w:rsidRDefault="002975EF" w:rsidP="006A1879">
            <w:pPr>
              <w:tabs>
                <w:tab w:val="left" w:pos="851"/>
              </w:tabs>
              <w:spacing w:after="0" w:line="240" w:lineRule="auto"/>
              <w:ind w:left="72"/>
              <w:rPr>
                <w:rFonts w:ascii="Arial" w:eastAsia="Times New Roman" w:hAnsi="Arial" w:cs="Times New Roman"/>
                <w:color w:val="000014"/>
                <w:sz w:val="16"/>
                <w:szCs w:val="16"/>
              </w:rPr>
            </w:pPr>
            <w:r>
              <w:rPr>
                <w:rFonts w:ascii="Arial" w:eastAsia="Times New Roman" w:hAnsi="Arial" w:cs="Times New Roman"/>
                <w:color w:val="000014"/>
                <w:sz w:val="16"/>
                <w:szCs w:val="16"/>
              </w:rPr>
              <w:t>B</w:t>
            </w:r>
            <w:r w:rsidRPr="00AF6DBF">
              <w:rPr>
                <w:rFonts w:ascii="Arial" w:eastAsia="Times New Roman" w:hAnsi="Arial" w:cs="Times New Roman"/>
                <w:color w:val="000014"/>
                <w:sz w:val="16"/>
                <w:szCs w:val="16"/>
              </w:rPr>
              <w:t>oliginstallatørvirksomhed vand og afløb (VDBO)</w:t>
            </w:r>
          </w:p>
        </w:tc>
        <w:tc>
          <w:tcPr>
            <w:tcW w:w="5875" w:type="dxa"/>
            <w:tcBorders>
              <w:top w:val="single" w:sz="4" w:space="0" w:color="auto"/>
              <w:left w:val="single" w:sz="4" w:space="0" w:color="000000"/>
              <w:right w:val="single" w:sz="4" w:space="0" w:color="auto"/>
            </w:tcBorders>
            <w:shd w:val="clear" w:color="auto" w:fill="D9E2F3" w:themeFill="accent1" w:themeFillTint="33"/>
            <w:vAlign w:val="center"/>
          </w:tcPr>
          <w:p w14:paraId="605E5A40" w14:textId="77777777" w:rsidR="002975EF" w:rsidRDefault="002975EF"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p w14:paraId="11D72A80" w14:textId="77777777" w:rsidR="00957B25" w:rsidRPr="00444EAB" w:rsidRDefault="00957B25" w:rsidP="00957B25">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BD4C90" w:rsidRPr="00444EAB" w14:paraId="151B717D"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097310B2" w14:textId="77777777" w:rsidR="00BD4C90" w:rsidRPr="00444EAB" w:rsidRDefault="00D642B6"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551748685"/>
                <w14:checkbox>
                  <w14:checked w14:val="0"/>
                  <w14:checkedState w14:val="2612" w14:font="MS Gothic"/>
                  <w14:uncheckedState w14:val="2610" w14:font="MS Gothic"/>
                </w14:checkbox>
              </w:sdtPr>
              <w:sdtEndPr/>
              <w:sdtContent>
                <w:r w:rsidR="00BD4C90"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1E542C3F" w14:textId="6AE8491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r w:rsidRPr="007C14F7">
              <w:rPr>
                <w:rFonts w:ascii="Arial" w:eastAsia="Times New Roman" w:hAnsi="Arial" w:cs="Times New Roman"/>
                <w:color w:val="000014"/>
                <w:sz w:val="16"/>
                <w:szCs w:val="16"/>
              </w:rPr>
              <w:t>Kompetent virksomhed, vand og afløb (efter gammel ordning) (VDKX)</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1E322D7A"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515738E9" w14:textId="77777777" w:rsidTr="001548AA">
        <w:trPr>
          <w:trHeight w:val="283"/>
          <w:jc w:val="center"/>
        </w:trPr>
        <w:tc>
          <w:tcPr>
            <w:tcW w:w="381" w:type="dxa"/>
            <w:vMerge/>
            <w:tcBorders>
              <w:left w:val="single" w:sz="4" w:space="0" w:color="000000"/>
              <w:right w:val="single" w:sz="4" w:space="0" w:color="000000"/>
            </w:tcBorders>
            <w:shd w:val="clear" w:color="auto" w:fill="D9E2F3" w:themeFill="accent1" w:themeFillTint="33"/>
            <w:vAlign w:val="center"/>
          </w:tcPr>
          <w:p w14:paraId="58DD876C"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vAlign w:val="center"/>
          </w:tcPr>
          <w:p w14:paraId="45A13138"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right w:val="single" w:sz="4" w:space="0" w:color="auto"/>
            </w:tcBorders>
            <w:shd w:val="clear" w:color="auto" w:fill="D9E2F3" w:themeFill="accent1" w:themeFillTint="33"/>
            <w:vAlign w:val="center"/>
          </w:tcPr>
          <w:p w14:paraId="53EA1C44"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72864C9F"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1A2F13CB" w14:textId="77777777" w:rsidR="00BD4C90" w:rsidRPr="00444EAB" w:rsidRDefault="00D642B6"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442181650"/>
                <w14:checkbox>
                  <w14:checked w14:val="0"/>
                  <w14:checkedState w14:val="2612" w14:font="MS Gothic"/>
                  <w14:uncheckedState w14:val="2610" w14:font="MS Gothic"/>
                </w14:checkbox>
              </w:sdtPr>
              <w:sdtEndPr/>
              <w:sdtContent>
                <w:r w:rsidR="00BD4C90"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1B1721B9" w14:textId="3D2F343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r w:rsidRPr="007C14F7">
              <w:rPr>
                <w:rFonts w:ascii="Arial" w:eastAsia="Times New Roman" w:hAnsi="Arial" w:cs="Times New Roman"/>
                <w:color w:val="000014"/>
                <w:sz w:val="16"/>
                <w:szCs w:val="16"/>
              </w:rPr>
              <w:t>Kloakmestervirksomhed (KFUL)</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61757AEA" w14:textId="77777777" w:rsidR="00BD4C90" w:rsidRPr="00444EAB" w:rsidRDefault="00BD4C90" w:rsidP="006A1879">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BD4C90" w:rsidRPr="00444EAB" w14:paraId="742C7569" w14:textId="77777777" w:rsidTr="001548AA">
        <w:trPr>
          <w:trHeight w:val="283"/>
          <w:jc w:val="center"/>
        </w:trPr>
        <w:tc>
          <w:tcPr>
            <w:tcW w:w="381"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253664F4"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32CB9B6A"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481602E1"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226C46C1"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8A123A5" w14:textId="77777777" w:rsidR="00BD4C90" w:rsidRPr="00444EAB" w:rsidRDefault="00D642B6"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736282714"/>
                <w14:checkbox>
                  <w14:checked w14:val="0"/>
                  <w14:checkedState w14:val="2612" w14:font="MS Gothic"/>
                  <w14:uncheckedState w14:val="2610" w14:font="MS Gothic"/>
                </w14:checkbox>
              </w:sdtPr>
              <w:sdtEndPr/>
              <w:sdtContent>
                <w:r w:rsidR="00BD4C90"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48C78C41" w14:textId="5C7AA808"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r w:rsidRPr="00AA7B0A">
              <w:rPr>
                <w:rFonts w:ascii="Arial" w:eastAsia="Times New Roman" w:hAnsi="Arial" w:cs="Times New Roman"/>
                <w:color w:val="000014"/>
                <w:sz w:val="16"/>
                <w:szCs w:val="16"/>
              </w:rPr>
              <w:t>Førstegangsindregulering og service på større gasfyrede brænderanlæg o/135kW (GFSA)</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2A5C80CB"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00C09309" w14:textId="77777777" w:rsidTr="001548AA">
        <w:trPr>
          <w:trHeight w:val="283"/>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2EE324D1"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5B08436F"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4"/>
                <w:szCs w:val="20"/>
              </w:rPr>
            </w:pPr>
          </w:p>
        </w:tc>
        <w:tc>
          <w:tcPr>
            <w:tcW w:w="5875" w:type="dxa"/>
            <w:vMerge/>
            <w:tcBorders>
              <w:left w:val="single" w:sz="4" w:space="0" w:color="000000"/>
              <w:bottom w:val="single" w:sz="4" w:space="0" w:color="auto"/>
              <w:right w:val="single" w:sz="4" w:space="0" w:color="auto"/>
            </w:tcBorders>
            <w:shd w:val="clear" w:color="auto" w:fill="D9E2F3" w:themeFill="accent1" w:themeFillTint="33"/>
            <w:vAlign w:val="center"/>
          </w:tcPr>
          <w:p w14:paraId="670FED89"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22FA59BB" w14:textId="77777777" w:rsidTr="001548AA">
        <w:trPr>
          <w:trHeight w:val="283"/>
          <w:jc w:val="center"/>
        </w:trPr>
        <w:tc>
          <w:tcPr>
            <w:tcW w:w="381" w:type="dxa"/>
            <w:vMerge w:val="restart"/>
            <w:tcBorders>
              <w:top w:val="single" w:sz="4" w:space="0" w:color="auto"/>
              <w:left w:val="single" w:sz="4" w:space="0" w:color="000000"/>
              <w:right w:val="single" w:sz="4" w:space="0" w:color="000000"/>
            </w:tcBorders>
            <w:shd w:val="clear" w:color="auto" w:fill="D9E2F3" w:themeFill="accent1" w:themeFillTint="33"/>
            <w:vAlign w:val="center"/>
          </w:tcPr>
          <w:p w14:paraId="76D5635F" w14:textId="17714545" w:rsidR="00BD4C90" w:rsidRPr="00444EAB" w:rsidRDefault="00D642B6"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208789839"/>
                <w14:checkbox>
                  <w14:checked w14:val="0"/>
                  <w14:checkedState w14:val="2612" w14:font="MS Gothic"/>
                  <w14:uncheckedState w14:val="2610" w14:font="MS Gothic"/>
                </w14:checkbox>
              </w:sdtPr>
              <w:sdtEndPr/>
              <w:sdtContent>
                <w:r w:rsidR="00BD4C90">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000000"/>
              <w:right w:val="single" w:sz="4" w:space="0" w:color="000000"/>
            </w:tcBorders>
            <w:shd w:val="clear" w:color="auto" w:fill="D9E2F3" w:themeFill="accent1" w:themeFillTint="33"/>
            <w:vAlign w:val="center"/>
          </w:tcPr>
          <w:p w14:paraId="73522451" w14:textId="5B02DCA8" w:rsidR="00BD4C90" w:rsidRPr="00444EAB" w:rsidRDefault="00BD4C90" w:rsidP="00A1377C">
            <w:pPr>
              <w:tabs>
                <w:tab w:val="left" w:pos="851"/>
              </w:tabs>
              <w:spacing w:after="0" w:line="240" w:lineRule="auto"/>
              <w:ind w:left="72"/>
              <w:rPr>
                <w:rFonts w:ascii="Arial" w:eastAsia="Times New Roman" w:hAnsi="Arial" w:cs="Times New Roman"/>
                <w:color w:val="000014"/>
                <w:sz w:val="14"/>
                <w:szCs w:val="20"/>
              </w:rPr>
            </w:pPr>
            <w:r w:rsidRPr="00AA7B0A">
              <w:rPr>
                <w:rFonts w:ascii="Arial" w:eastAsia="Times New Roman" w:hAnsi="Arial" w:cs="Times New Roman"/>
                <w:color w:val="000014"/>
                <w:sz w:val="16"/>
                <w:szCs w:val="20"/>
              </w:rPr>
              <w:t xml:space="preserve">Førstegangsindregulering og service på gasdrevne </w:t>
            </w:r>
            <w:r w:rsidRPr="000A4903">
              <w:rPr>
                <w:rFonts w:ascii="Arial" w:eastAsia="Times New Roman" w:hAnsi="Arial" w:cs="Times New Roman"/>
                <w:color w:val="000014"/>
                <w:sz w:val="16"/>
                <w:szCs w:val="16"/>
              </w:rPr>
              <w:t>turbiner</w:t>
            </w:r>
            <w:r w:rsidRPr="00AA7B0A">
              <w:rPr>
                <w:rFonts w:ascii="Arial" w:eastAsia="Times New Roman" w:hAnsi="Arial" w:cs="Times New Roman"/>
                <w:color w:val="000014"/>
                <w:sz w:val="16"/>
                <w:szCs w:val="20"/>
              </w:rPr>
              <w:t xml:space="preserve"> (GFTU)</w:t>
            </w:r>
          </w:p>
        </w:tc>
        <w:tc>
          <w:tcPr>
            <w:tcW w:w="5875" w:type="dxa"/>
            <w:vMerge w:val="restart"/>
            <w:tcBorders>
              <w:top w:val="single" w:sz="4" w:space="0" w:color="auto"/>
              <w:left w:val="single" w:sz="4" w:space="0" w:color="000000"/>
              <w:right w:val="single" w:sz="4" w:space="0" w:color="auto"/>
            </w:tcBorders>
            <w:shd w:val="clear" w:color="auto" w:fill="D9E2F3" w:themeFill="accent1" w:themeFillTint="33"/>
            <w:vAlign w:val="center"/>
          </w:tcPr>
          <w:p w14:paraId="31481B4E" w14:textId="77777777" w:rsidR="00BD4C90" w:rsidRPr="00444EAB" w:rsidRDefault="00BD4C90" w:rsidP="006A1879">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BD4C90" w:rsidRPr="00444EAB" w14:paraId="54DE73BD" w14:textId="77777777" w:rsidTr="001548AA">
        <w:trPr>
          <w:trHeight w:val="283"/>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79511DEB"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37F5A90C"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4"/>
                <w:szCs w:val="20"/>
              </w:rPr>
            </w:pPr>
          </w:p>
        </w:tc>
        <w:tc>
          <w:tcPr>
            <w:tcW w:w="5875" w:type="dxa"/>
            <w:vMerge/>
            <w:tcBorders>
              <w:left w:val="single" w:sz="4" w:space="0" w:color="000000"/>
              <w:bottom w:val="single" w:sz="4" w:space="0" w:color="auto"/>
              <w:right w:val="single" w:sz="4" w:space="0" w:color="auto"/>
            </w:tcBorders>
            <w:shd w:val="clear" w:color="auto" w:fill="D9E2F3" w:themeFill="accent1" w:themeFillTint="33"/>
            <w:vAlign w:val="center"/>
          </w:tcPr>
          <w:p w14:paraId="666301C1"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2343A19A" w14:textId="77777777" w:rsidTr="001548AA">
        <w:trPr>
          <w:trHeight w:val="283"/>
          <w:jc w:val="center"/>
        </w:trPr>
        <w:tc>
          <w:tcPr>
            <w:tcW w:w="381" w:type="dxa"/>
            <w:vMerge w:val="restart"/>
            <w:tcBorders>
              <w:top w:val="single" w:sz="4" w:space="0" w:color="auto"/>
              <w:left w:val="single" w:sz="4" w:space="0" w:color="000000"/>
              <w:right w:val="single" w:sz="4" w:space="0" w:color="auto"/>
            </w:tcBorders>
            <w:shd w:val="clear" w:color="auto" w:fill="D9E2F3" w:themeFill="accent1" w:themeFillTint="33"/>
            <w:vAlign w:val="center"/>
          </w:tcPr>
          <w:p w14:paraId="750AEA0E" w14:textId="60F436F3" w:rsidR="00BD4C90" w:rsidRPr="00444EAB" w:rsidRDefault="00D642B6" w:rsidP="006A1879">
            <w:pPr>
              <w:tabs>
                <w:tab w:val="left" w:pos="851"/>
                <w:tab w:val="left" w:pos="1773"/>
              </w:tabs>
              <w:spacing w:after="0" w:line="240" w:lineRule="auto"/>
              <w:rPr>
                <w:rFonts w:ascii="Arial" w:eastAsia="Times New Roman" w:hAnsi="Arial" w:cs="Times New Roman"/>
                <w:color w:val="000014"/>
                <w:sz w:val="20"/>
                <w:szCs w:val="20"/>
              </w:rPr>
            </w:pPr>
            <w:sdt>
              <w:sdtPr>
                <w:rPr>
                  <w:rFonts w:ascii="Arial" w:hAnsi="Arial" w:cs="Arial"/>
                  <w:b/>
                  <w:color w:val="000014"/>
                  <w:sz w:val="24"/>
                  <w:szCs w:val="24"/>
                </w:rPr>
                <w:id w:val="-2115050702"/>
                <w14:checkbox>
                  <w14:checked w14:val="0"/>
                  <w14:checkedState w14:val="2612" w14:font="MS Gothic"/>
                  <w14:uncheckedState w14:val="2610" w14:font="MS Gothic"/>
                </w14:checkbox>
              </w:sdtPr>
              <w:sdtEndPr/>
              <w:sdtContent>
                <w:r w:rsidR="00BD4C90">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3EC21778" w14:textId="1BFA6CFC" w:rsidR="00BD4C90" w:rsidRPr="00444EAB" w:rsidRDefault="00BD4C90" w:rsidP="00502F3A">
            <w:pPr>
              <w:tabs>
                <w:tab w:val="left" w:pos="851"/>
                <w:tab w:val="left" w:pos="1773"/>
              </w:tabs>
              <w:spacing w:after="0" w:line="240" w:lineRule="auto"/>
              <w:ind w:left="72"/>
              <w:rPr>
                <w:rFonts w:ascii="Arial" w:eastAsia="Times New Roman" w:hAnsi="Arial" w:cs="Times New Roman"/>
                <w:color w:val="000014"/>
                <w:sz w:val="16"/>
                <w:szCs w:val="20"/>
              </w:rPr>
            </w:pPr>
            <w:r w:rsidRPr="000A4903">
              <w:rPr>
                <w:rFonts w:ascii="Arial" w:eastAsia="Times New Roman" w:hAnsi="Arial" w:cs="Times New Roman"/>
                <w:color w:val="000014"/>
                <w:sz w:val="16"/>
                <w:szCs w:val="16"/>
              </w:rPr>
              <w:t>Førstegangsindregulering</w:t>
            </w:r>
            <w:r w:rsidRPr="00E175AC">
              <w:rPr>
                <w:rFonts w:ascii="Arial" w:eastAsia="Times New Roman" w:hAnsi="Arial" w:cs="Times New Roman"/>
                <w:sz w:val="16"/>
                <w:szCs w:val="16"/>
              </w:rPr>
              <w:t xml:space="preserve"> og service på </w:t>
            </w:r>
            <w:r>
              <w:rPr>
                <w:rFonts w:ascii="Arial" w:eastAsia="Times New Roman" w:hAnsi="Arial" w:cs="Times New Roman"/>
                <w:sz w:val="16"/>
                <w:szCs w:val="16"/>
              </w:rPr>
              <w:t xml:space="preserve">                          </w:t>
            </w:r>
            <w:r w:rsidRPr="00E175AC">
              <w:rPr>
                <w:rFonts w:ascii="Arial" w:eastAsia="Times New Roman" w:hAnsi="Arial" w:cs="Times New Roman"/>
                <w:sz w:val="16"/>
                <w:szCs w:val="16"/>
              </w:rPr>
              <w:t xml:space="preserve">gasdrevne </w:t>
            </w:r>
            <w:r w:rsidRPr="00502F3A">
              <w:rPr>
                <w:rFonts w:ascii="Arial" w:eastAsia="Times New Roman" w:hAnsi="Arial" w:cs="Times New Roman"/>
                <w:color w:val="000014"/>
                <w:sz w:val="16"/>
                <w:szCs w:val="16"/>
              </w:rPr>
              <w:t>motoranlæg</w:t>
            </w:r>
            <w:r w:rsidRPr="00E175AC">
              <w:rPr>
                <w:rFonts w:ascii="Arial" w:eastAsia="Times New Roman" w:hAnsi="Arial" w:cs="Times New Roman"/>
                <w:sz w:val="16"/>
                <w:szCs w:val="16"/>
              </w:rPr>
              <w:t xml:space="preserve"> (GFMT)</w:t>
            </w:r>
          </w:p>
        </w:tc>
        <w:tc>
          <w:tcPr>
            <w:tcW w:w="5875"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031399B5" w14:textId="77777777" w:rsidR="00BD4C90" w:rsidRPr="00444EAB" w:rsidRDefault="00BD4C90" w:rsidP="006A1879">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BD4C90" w:rsidRPr="00444EAB" w14:paraId="5BF8110B" w14:textId="77777777" w:rsidTr="001548AA">
        <w:trPr>
          <w:trHeight w:val="283"/>
          <w:jc w:val="center"/>
        </w:trPr>
        <w:tc>
          <w:tcPr>
            <w:tcW w:w="381"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749B45C4"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auto"/>
              <w:bottom w:val="single" w:sz="4" w:space="0" w:color="000000"/>
              <w:right w:val="single" w:sz="4" w:space="0" w:color="auto"/>
            </w:tcBorders>
            <w:shd w:val="clear" w:color="auto" w:fill="D9E2F3" w:themeFill="accent1" w:themeFillTint="33"/>
            <w:vAlign w:val="center"/>
          </w:tcPr>
          <w:p w14:paraId="03D07295" w14:textId="77777777" w:rsidR="00BD4C90" w:rsidRPr="00444EAB" w:rsidRDefault="00BD4C90" w:rsidP="006A1879">
            <w:pPr>
              <w:tabs>
                <w:tab w:val="left" w:pos="851"/>
              </w:tabs>
              <w:spacing w:after="0" w:line="240" w:lineRule="auto"/>
              <w:rPr>
                <w:rFonts w:ascii="Arial" w:eastAsia="Times New Roman" w:hAnsi="Arial" w:cs="Times New Roman"/>
                <w:color w:val="000014"/>
                <w:sz w:val="14"/>
                <w:szCs w:val="20"/>
              </w:rPr>
            </w:pPr>
          </w:p>
        </w:tc>
        <w:tc>
          <w:tcPr>
            <w:tcW w:w="5875" w:type="dxa"/>
            <w:vMerge/>
            <w:tcBorders>
              <w:left w:val="single" w:sz="4" w:space="0" w:color="auto"/>
              <w:bottom w:val="single" w:sz="4" w:space="0" w:color="000000"/>
              <w:right w:val="single" w:sz="4" w:space="0" w:color="auto"/>
            </w:tcBorders>
            <w:shd w:val="clear" w:color="auto" w:fill="D9E2F3" w:themeFill="accent1" w:themeFillTint="33"/>
            <w:vAlign w:val="center"/>
          </w:tcPr>
          <w:p w14:paraId="6EC873B3"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155A556A" w14:textId="77777777" w:rsidTr="001548AA">
        <w:trPr>
          <w:trHeight w:val="567"/>
          <w:jc w:val="center"/>
        </w:trPr>
        <w:tc>
          <w:tcPr>
            <w:tcW w:w="381" w:type="dxa"/>
            <w:tcBorders>
              <w:left w:val="single" w:sz="4" w:space="0" w:color="000000"/>
              <w:bottom w:val="single" w:sz="4" w:space="0" w:color="000000"/>
              <w:right w:val="single" w:sz="4" w:space="0" w:color="auto"/>
            </w:tcBorders>
            <w:shd w:val="clear" w:color="auto" w:fill="D9E2F3" w:themeFill="accent1" w:themeFillTint="33"/>
            <w:vAlign w:val="center"/>
          </w:tcPr>
          <w:p w14:paraId="292CBA8F" w14:textId="14B85263" w:rsidR="00BD4C90" w:rsidRPr="00444EAB" w:rsidRDefault="00D642B6" w:rsidP="006A1879">
            <w:pPr>
              <w:tabs>
                <w:tab w:val="left" w:pos="851"/>
                <w:tab w:val="left" w:pos="1773"/>
              </w:tabs>
              <w:spacing w:after="0" w:line="240" w:lineRule="auto"/>
              <w:rPr>
                <w:rFonts w:ascii="Arial" w:eastAsia="Times New Roman" w:hAnsi="Arial" w:cs="Times New Roman"/>
                <w:color w:val="000014"/>
                <w:sz w:val="20"/>
                <w:szCs w:val="20"/>
              </w:rPr>
            </w:pPr>
            <w:sdt>
              <w:sdtPr>
                <w:rPr>
                  <w:rFonts w:ascii="Arial" w:hAnsi="Arial" w:cs="Arial"/>
                  <w:b/>
                  <w:color w:val="000014"/>
                  <w:sz w:val="24"/>
                  <w:szCs w:val="24"/>
                </w:rPr>
                <w:id w:val="508110097"/>
                <w14:checkbox>
                  <w14:checked w14:val="0"/>
                  <w14:checkedState w14:val="2612" w14:font="MS Gothic"/>
                  <w14:uncheckedState w14:val="2610" w14:font="MS Gothic"/>
                </w14:checkbox>
              </w:sdtPr>
              <w:sdtEndPr/>
              <w:sdtContent>
                <w:r w:rsidR="00BD4C90">
                  <w:rPr>
                    <w:rFonts w:ascii="MS Gothic" w:eastAsia="MS Gothic" w:hAnsi="MS Gothic" w:cs="Arial" w:hint="eastAsia"/>
                    <w:b/>
                    <w:color w:val="000014"/>
                    <w:sz w:val="24"/>
                    <w:szCs w:val="24"/>
                  </w:rPr>
                  <w:t>☐</w:t>
                </w:r>
              </w:sdtContent>
            </w:sdt>
          </w:p>
        </w:tc>
        <w:tc>
          <w:tcPr>
            <w:tcW w:w="3662" w:type="dxa"/>
            <w:tcBorders>
              <w:left w:val="single" w:sz="4" w:space="0" w:color="auto"/>
              <w:bottom w:val="single" w:sz="4" w:space="0" w:color="000000"/>
              <w:right w:val="single" w:sz="4" w:space="0" w:color="auto"/>
            </w:tcBorders>
            <w:shd w:val="clear" w:color="auto" w:fill="D9E2F3" w:themeFill="accent1" w:themeFillTint="33"/>
            <w:vAlign w:val="center"/>
          </w:tcPr>
          <w:p w14:paraId="33FDC675" w14:textId="5F06A68A" w:rsidR="00BD4C90" w:rsidRPr="00A1229E" w:rsidRDefault="00BD4C90" w:rsidP="00A1229E">
            <w:pPr>
              <w:tabs>
                <w:tab w:val="left" w:pos="851"/>
                <w:tab w:val="left" w:pos="1773"/>
              </w:tabs>
              <w:spacing w:after="0" w:line="240" w:lineRule="auto"/>
              <w:ind w:left="72"/>
              <w:rPr>
                <w:rFonts w:ascii="Arial" w:eastAsia="Times New Roman" w:hAnsi="Arial" w:cs="Times New Roman"/>
                <w:color w:val="000014"/>
                <w:sz w:val="16"/>
                <w:szCs w:val="16"/>
              </w:rPr>
            </w:pPr>
            <w:r w:rsidRPr="00E175AC">
              <w:rPr>
                <w:rFonts w:ascii="Arial" w:eastAsia="Times New Roman" w:hAnsi="Arial" w:cs="Times New Roman"/>
                <w:color w:val="000014"/>
                <w:sz w:val="16"/>
                <w:szCs w:val="16"/>
              </w:rPr>
              <w:t>Gas, kompetent virksomhed (GDKX)</w:t>
            </w:r>
          </w:p>
        </w:tc>
        <w:tc>
          <w:tcPr>
            <w:tcW w:w="5875" w:type="dxa"/>
            <w:tcBorders>
              <w:left w:val="single" w:sz="4" w:space="0" w:color="auto"/>
              <w:bottom w:val="single" w:sz="4" w:space="0" w:color="000000"/>
              <w:right w:val="single" w:sz="4" w:space="0" w:color="auto"/>
            </w:tcBorders>
            <w:shd w:val="clear" w:color="auto" w:fill="D9E2F3" w:themeFill="accent1" w:themeFillTint="33"/>
            <w:vAlign w:val="center"/>
          </w:tcPr>
          <w:p w14:paraId="29B34D6C"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5C05FE9B" w14:textId="77777777" w:rsidTr="001548AA">
        <w:trPr>
          <w:trHeight w:val="567"/>
          <w:jc w:val="center"/>
        </w:trPr>
        <w:tc>
          <w:tcPr>
            <w:tcW w:w="381" w:type="dxa"/>
            <w:tcBorders>
              <w:left w:val="single" w:sz="4" w:space="0" w:color="000000"/>
              <w:bottom w:val="single" w:sz="4" w:space="0" w:color="000000"/>
              <w:right w:val="single" w:sz="4" w:space="0" w:color="auto"/>
            </w:tcBorders>
            <w:shd w:val="clear" w:color="auto" w:fill="D9E2F3" w:themeFill="accent1" w:themeFillTint="33"/>
            <w:vAlign w:val="center"/>
          </w:tcPr>
          <w:p w14:paraId="120AB07D" w14:textId="40AF1DE1" w:rsidR="00BD4C90" w:rsidRDefault="00D642B6" w:rsidP="00466603">
            <w:pPr>
              <w:tabs>
                <w:tab w:val="left" w:pos="851"/>
                <w:tab w:val="left" w:pos="1773"/>
              </w:tabs>
              <w:spacing w:after="0" w:line="240" w:lineRule="auto"/>
              <w:rPr>
                <w:rFonts w:ascii="Arial" w:hAnsi="Arial" w:cs="Arial"/>
                <w:b/>
                <w:color w:val="000014"/>
                <w:sz w:val="24"/>
                <w:szCs w:val="24"/>
              </w:rPr>
            </w:pPr>
            <w:sdt>
              <w:sdtPr>
                <w:rPr>
                  <w:rFonts w:ascii="Arial" w:hAnsi="Arial" w:cs="Arial"/>
                  <w:b/>
                  <w:color w:val="000014"/>
                  <w:sz w:val="24"/>
                  <w:szCs w:val="24"/>
                </w:rPr>
                <w:id w:val="-337692363"/>
                <w14:checkbox>
                  <w14:checked w14:val="0"/>
                  <w14:checkedState w14:val="2612" w14:font="MS Gothic"/>
                  <w14:uncheckedState w14:val="2610" w14:font="MS Gothic"/>
                </w14:checkbox>
              </w:sdtPr>
              <w:sdtEndPr/>
              <w:sdtContent>
                <w:r w:rsidR="00BD4C90">
                  <w:rPr>
                    <w:rFonts w:ascii="MS Gothic" w:eastAsia="MS Gothic" w:hAnsi="MS Gothic" w:cs="Arial" w:hint="eastAsia"/>
                    <w:b/>
                    <w:color w:val="000014"/>
                    <w:sz w:val="24"/>
                    <w:szCs w:val="24"/>
                  </w:rPr>
                  <w:t>☐</w:t>
                </w:r>
              </w:sdtContent>
            </w:sdt>
          </w:p>
        </w:tc>
        <w:tc>
          <w:tcPr>
            <w:tcW w:w="3662" w:type="dxa"/>
            <w:tcBorders>
              <w:left w:val="single" w:sz="4" w:space="0" w:color="auto"/>
              <w:bottom w:val="single" w:sz="4" w:space="0" w:color="000000"/>
              <w:right w:val="single" w:sz="4" w:space="0" w:color="auto"/>
            </w:tcBorders>
            <w:shd w:val="clear" w:color="auto" w:fill="D9E2F3" w:themeFill="accent1" w:themeFillTint="33"/>
            <w:vAlign w:val="center"/>
          </w:tcPr>
          <w:p w14:paraId="3F215F69" w14:textId="2C8AD3CA" w:rsidR="00BD4C90" w:rsidRPr="00E175AC" w:rsidRDefault="00BD4C90" w:rsidP="00466603">
            <w:pPr>
              <w:tabs>
                <w:tab w:val="left" w:pos="851"/>
                <w:tab w:val="left" w:pos="1773"/>
              </w:tabs>
              <w:spacing w:after="0" w:line="240" w:lineRule="auto"/>
              <w:ind w:left="72"/>
              <w:rPr>
                <w:rFonts w:ascii="Arial" w:eastAsia="Times New Roman" w:hAnsi="Arial" w:cs="Times New Roman"/>
                <w:color w:val="000014"/>
                <w:sz w:val="16"/>
                <w:szCs w:val="16"/>
              </w:rPr>
            </w:pPr>
            <w:r w:rsidRPr="000A4903">
              <w:rPr>
                <w:rFonts w:ascii="Arial" w:eastAsia="Times New Roman" w:hAnsi="Arial" w:cs="Times New Roman"/>
                <w:color w:val="000014"/>
                <w:sz w:val="16"/>
                <w:szCs w:val="16"/>
              </w:rPr>
              <w:t>Asbest</w:t>
            </w:r>
            <w:r w:rsidRPr="00AA7B0A">
              <w:rPr>
                <w:rFonts w:ascii="Arial" w:eastAsia="Times New Roman" w:hAnsi="Arial" w:cs="Times New Roman"/>
                <w:sz w:val="16"/>
                <w:szCs w:val="16"/>
              </w:rPr>
              <w:t xml:space="preserve"> (</w:t>
            </w:r>
            <w:r w:rsidRPr="00466603">
              <w:rPr>
                <w:rFonts w:ascii="Arial" w:eastAsia="Times New Roman" w:hAnsi="Arial" w:cs="Times New Roman"/>
                <w:color w:val="000014"/>
                <w:sz w:val="16"/>
                <w:szCs w:val="16"/>
              </w:rPr>
              <w:t>ASBE</w:t>
            </w:r>
            <w:r w:rsidRPr="00AA7B0A">
              <w:rPr>
                <w:rFonts w:ascii="Arial" w:eastAsia="Times New Roman" w:hAnsi="Arial" w:cs="Times New Roman"/>
                <w:sz w:val="16"/>
                <w:szCs w:val="16"/>
              </w:rPr>
              <w:t>)</w:t>
            </w:r>
          </w:p>
        </w:tc>
        <w:tc>
          <w:tcPr>
            <w:tcW w:w="5875" w:type="dxa"/>
            <w:tcBorders>
              <w:left w:val="single" w:sz="4" w:space="0" w:color="auto"/>
              <w:bottom w:val="single" w:sz="4" w:space="0" w:color="000000"/>
              <w:right w:val="single" w:sz="4" w:space="0" w:color="auto"/>
            </w:tcBorders>
            <w:shd w:val="clear" w:color="auto" w:fill="D9E2F3" w:themeFill="accent1" w:themeFillTint="33"/>
            <w:vAlign w:val="center"/>
          </w:tcPr>
          <w:p w14:paraId="7E561B3A" w14:textId="77777777" w:rsidR="00BD4C90" w:rsidRPr="00444EAB" w:rsidRDefault="00BD4C90" w:rsidP="00466603">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466603" w:rsidRPr="00444EAB" w14:paraId="247CE74A" w14:textId="77777777" w:rsidTr="001548AA">
        <w:tblPrEx>
          <w:tblBorders>
            <w:top w:val="dotted" w:sz="4" w:space="0" w:color="000080"/>
            <w:left w:val="dotted" w:sz="4" w:space="0" w:color="000080"/>
            <w:bottom w:val="dotted" w:sz="4" w:space="0" w:color="000080"/>
            <w:right w:val="dotted" w:sz="4" w:space="0" w:color="000080"/>
          </w:tblBorders>
        </w:tblPrEx>
        <w:trPr>
          <w:trHeight w:val="283"/>
          <w:tblHeader/>
          <w:jc w:val="center"/>
        </w:trPr>
        <w:tc>
          <w:tcPr>
            <w:tcW w:w="9918" w:type="dxa"/>
            <w:gridSpan w:val="3"/>
            <w:tcBorders>
              <w:top w:val="nil"/>
              <w:left w:val="nil"/>
              <w:bottom w:val="single" w:sz="4" w:space="0" w:color="auto"/>
              <w:right w:val="nil"/>
            </w:tcBorders>
          </w:tcPr>
          <w:p w14:paraId="56B2CD5A" w14:textId="77777777" w:rsidR="00466603" w:rsidRPr="00E30FFB" w:rsidRDefault="00466603" w:rsidP="00466603">
            <w:pPr>
              <w:pStyle w:val="Overskrift1"/>
              <w:rPr>
                <w:rFonts w:asciiTheme="minorHAnsi" w:eastAsia="Times New Roman" w:hAnsiTheme="minorHAnsi" w:cstheme="minorHAnsi"/>
                <w:b/>
                <w:bCs/>
                <w:snapToGrid w:val="0"/>
                <w:sz w:val="22"/>
                <w:szCs w:val="22"/>
                <w:lang w:eastAsia="da-DK"/>
              </w:rPr>
            </w:pPr>
            <w:bookmarkStart w:id="4" w:name="_Toc189561140"/>
            <w:r w:rsidRPr="00E30FFB">
              <w:rPr>
                <w:rFonts w:asciiTheme="minorHAnsi" w:eastAsia="Times New Roman" w:hAnsiTheme="minorHAnsi" w:cstheme="minorHAnsi"/>
                <w:b/>
                <w:bCs/>
                <w:snapToGrid w:val="0"/>
                <w:sz w:val="22"/>
                <w:szCs w:val="22"/>
                <w:lang w:eastAsia="da-DK"/>
              </w:rPr>
              <w:t>Organisation og opgavefordeling</w:t>
            </w:r>
            <w:bookmarkEnd w:id="4"/>
          </w:p>
        </w:tc>
      </w:tr>
      <w:tr w:rsidR="00466603" w:rsidRPr="00444EAB" w14:paraId="1E2AA18E" w14:textId="77777777" w:rsidTr="001548AA">
        <w:tblPrEx>
          <w:tblBorders>
            <w:top w:val="dotted" w:sz="4" w:space="0" w:color="000080"/>
            <w:left w:val="dotted" w:sz="4" w:space="0" w:color="000080"/>
            <w:bottom w:val="dotted" w:sz="4" w:space="0" w:color="000080"/>
            <w:right w:val="dotted" w:sz="4" w:space="0" w:color="000080"/>
          </w:tblBorders>
        </w:tblPrEx>
        <w:trPr>
          <w:trHeight w:val="283"/>
          <w:jc w:val="center"/>
        </w:trPr>
        <w:tc>
          <w:tcPr>
            <w:tcW w:w="9918" w:type="dxa"/>
            <w:gridSpan w:val="3"/>
            <w:tcBorders>
              <w:top w:val="single" w:sz="4" w:space="0" w:color="auto"/>
              <w:left w:val="single" w:sz="4" w:space="0" w:color="auto"/>
              <w:bottom w:val="nil"/>
              <w:right w:val="single" w:sz="4" w:space="0" w:color="auto"/>
            </w:tcBorders>
            <w:shd w:val="clear" w:color="auto" w:fill="D9E2F3" w:themeFill="accent1" w:themeFillTint="33"/>
          </w:tcPr>
          <w:p w14:paraId="66C1C371" w14:textId="28042F72" w:rsidR="00466603" w:rsidRDefault="00466603" w:rsidP="00466603">
            <w:pPr>
              <w:tabs>
                <w:tab w:val="left" w:pos="72"/>
                <w:tab w:val="left" w:pos="8925"/>
              </w:tabs>
              <w:spacing w:before="60" w:after="60" w:line="240" w:lineRule="auto"/>
              <w:jc w:val="both"/>
              <w:rPr>
                <w:rFonts w:ascii="Arial" w:eastAsia="Times New Roman" w:hAnsi="Arial" w:cs="Arial"/>
                <w:snapToGrid w:val="0"/>
                <w:color w:val="000014"/>
                <w:sz w:val="16"/>
                <w:szCs w:val="16"/>
                <w:lang w:eastAsia="da-DK"/>
              </w:rPr>
            </w:pPr>
            <w:r w:rsidRPr="00252490">
              <w:rPr>
                <w:rFonts w:ascii="Arial" w:eastAsia="Times New Roman" w:hAnsi="Arial" w:cs="Arial"/>
                <w:snapToGrid w:val="0"/>
                <w:color w:val="000014"/>
                <w:sz w:val="16"/>
                <w:szCs w:val="16"/>
                <w:lang w:eastAsia="da-DK"/>
              </w:rPr>
              <w:t xml:space="preserve">Beskriv hvordan </w:t>
            </w:r>
            <w:r w:rsidR="001548AA">
              <w:rPr>
                <w:rFonts w:ascii="Arial" w:eastAsia="Times New Roman" w:hAnsi="Arial" w:cs="Arial"/>
                <w:snapToGrid w:val="0"/>
                <w:color w:val="000014"/>
                <w:sz w:val="16"/>
                <w:szCs w:val="16"/>
                <w:lang w:eastAsia="da-DK"/>
              </w:rPr>
              <w:t>I</w:t>
            </w:r>
            <w:r w:rsidRPr="00252490">
              <w:rPr>
                <w:rFonts w:ascii="Arial" w:eastAsia="Times New Roman" w:hAnsi="Arial" w:cs="Arial"/>
                <w:snapToGrid w:val="0"/>
                <w:color w:val="000014"/>
                <w:sz w:val="16"/>
                <w:szCs w:val="16"/>
                <w:lang w:eastAsia="da-DK"/>
              </w:rPr>
              <w:t xml:space="preserve"> er organiseret i virksomheden og hvem der er ansvarlig for hvilke opgaver:</w:t>
            </w:r>
          </w:p>
          <w:p w14:paraId="61DEEDD5" w14:textId="77777777" w:rsidR="00466603" w:rsidRDefault="00466603"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6312F3EC"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3C0C718D"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26DDD3D9"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689F1629"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470BB166"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17E191CD"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641AA746"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4B5A4438"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2101DE8B"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1013DB9D" w14:textId="77777777" w:rsidR="00F546FB" w:rsidRDefault="00F546FB"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621D0935"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3273C3C8" w14:textId="77777777" w:rsidR="000141A2" w:rsidRPr="00252490"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tc>
      </w:tr>
      <w:tr w:rsidR="00466603" w:rsidRPr="00444EAB" w14:paraId="4C0F8C2E" w14:textId="77777777" w:rsidTr="001548AA">
        <w:tblPrEx>
          <w:tblBorders>
            <w:top w:val="dotted" w:sz="4" w:space="0" w:color="000080"/>
            <w:left w:val="dotted" w:sz="4" w:space="0" w:color="000080"/>
            <w:bottom w:val="dotted" w:sz="4" w:space="0" w:color="000080"/>
            <w:right w:val="dotted" w:sz="4" w:space="0" w:color="000080"/>
          </w:tblBorders>
        </w:tblPrEx>
        <w:trPr>
          <w:trHeight w:val="283"/>
          <w:jc w:val="center"/>
        </w:trPr>
        <w:tc>
          <w:tcPr>
            <w:tcW w:w="9918" w:type="dxa"/>
            <w:gridSpan w:val="3"/>
            <w:tcBorders>
              <w:top w:val="nil"/>
              <w:left w:val="single" w:sz="4" w:space="0" w:color="auto"/>
              <w:bottom w:val="single" w:sz="4" w:space="0" w:color="auto"/>
              <w:right w:val="single" w:sz="4" w:space="0" w:color="auto"/>
            </w:tcBorders>
            <w:shd w:val="clear" w:color="auto" w:fill="D9E2F3" w:themeFill="accent1" w:themeFillTint="33"/>
            <w:vAlign w:val="bottom"/>
          </w:tcPr>
          <w:p w14:paraId="64848C84" w14:textId="77777777" w:rsidR="00466603" w:rsidRPr="00444EAB" w:rsidRDefault="00466603" w:rsidP="00466603">
            <w:pPr>
              <w:tabs>
                <w:tab w:val="left" w:pos="72"/>
              </w:tabs>
              <w:spacing w:before="60" w:after="60" w:line="240" w:lineRule="auto"/>
              <w:jc w:val="both"/>
              <w:rPr>
                <w:rFonts w:ascii="Arial" w:eastAsia="Times New Roman" w:hAnsi="Arial" w:cs="Times New Roman"/>
                <w:color w:val="000014"/>
                <w:sz w:val="16"/>
                <w:szCs w:val="16"/>
              </w:rPr>
            </w:pPr>
          </w:p>
        </w:tc>
      </w:tr>
    </w:tbl>
    <w:p w14:paraId="3297B35B" w14:textId="77777777" w:rsidR="00095D6C" w:rsidRDefault="00095D6C" w:rsidP="003E4233">
      <w:pPr>
        <w:spacing w:line="240" w:lineRule="auto"/>
        <w:jc w:val="both"/>
        <w:rPr>
          <w:rFonts w:ascii="Arial" w:hAnsi="Arial" w:cs="Arial"/>
          <w:color w:val="000014"/>
          <w:szCs w:val="44"/>
        </w:rPr>
      </w:pPr>
    </w:p>
    <w:p w14:paraId="0EB6605B" w14:textId="77777777" w:rsidR="00A07A67" w:rsidRDefault="00A07A67" w:rsidP="005E285D">
      <w:pPr>
        <w:rPr>
          <w:rFonts w:ascii="Arial" w:hAnsi="Arial" w:cs="Arial"/>
          <w:color w:val="000014"/>
          <w:szCs w:val="44"/>
        </w:rPr>
      </w:pPr>
    </w:p>
    <w:p w14:paraId="5F75020A" w14:textId="77777777" w:rsidR="001003D1" w:rsidRDefault="001003D1" w:rsidP="00B836E4">
      <w:pPr>
        <w:pStyle w:val="Overskrift1"/>
        <w:rPr>
          <w:rFonts w:ascii="Calibri" w:hAnsi="Calibri" w:cs="Calibri"/>
          <w:b/>
          <w:bCs/>
          <w:sz w:val="22"/>
          <w:szCs w:val="22"/>
        </w:rPr>
      </w:pPr>
      <w:bookmarkStart w:id="5" w:name="_Toc189561141"/>
    </w:p>
    <w:p w14:paraId="102770F0" w14:textId="26CE9D4B" w:rsidR="006B0AFB" w:rsidRPr="005E285D" w:rsidRDefault="007E7C59" w:rsidP="00B836E4">
      <w:pPr>
        <w:pStyle w:val="Overskrift1"/>
        <w:rPr>
          <w:rFonts w:ascii="Calibri" w:hAnsi="Calibri" w:cs="Calibri"/>
          <w:b/>
          <w:bCs/>
          <w:sz w:val="22"/>
          <w:szCs w:val="22"/>
        </w:rPr>
      </w:pPr>
      <w:r w:rsidRPr="005E285D">
        <w:rPr>
          <w:rFonts w:ascii="Calibri" w:hAnsi="Calibri" w:cs="Calibri"/>
          <w:b/>
          <w:bCs/>
          <w:sz w:val="22"/>
          <w:szCs w:val="22"/>
        </w:rPr>
        <w:t>Virksomhedens ansvars- og kompetenceforhold</w:t>
      </w:r>
      <w:bookmarkEnd w:id="5"/>
    </w:p>
    <w:p w14:paraId="53D2481C" w14:textId="01936F74"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Virksomhedens indehaver er ansvarlig for:</w:t>
      </w:r>
    </w:p>
    <w:p w14:paraId="45254612" w14:textId="77777777" w:rsidR="007E7C59" w:rsidRPr="005E285D" w:rsidRDefault="007E7C59" w:rsidP="00B836E4">
      <w:pPr>
        <w:pStyle w:val="Listeafsnit"/>
        <w:numPr>
          <w:ilvl w:val="0"/>
          <w:numId w:val="4"/>
        </w:numPr>
        <w:spacing w:line="240" w:lineRule="auto"/>
        <w:rPr>
          <w:rFonts w:ascii="Calibri" w:hAnsi="Calibri" w:cs="Calibri"/>
          <w:color w:val="000014"/>
        </w:rPr>
      </w:pPr>
      <w:r w:rsidRPr="005E285D">
        <w:rPr>
          <w:rFonts w:ascii="Calibri" w:hAnsi="Calibri" w:cs="Calibri"/>
          <w:color w:val="000014"/>
        </w:rPr>
        <w:t>at sikre kvalitetsledelsessystemets opbygning og vedligeholdelse</w:t>
      </w:r>
    </w:p>
    <w:p w14:paraId="41FDE998" w14:textId="77777777" w:rsidR="007E7C59" w:rsidRPr="005E285D" w:rsidRDefault="007E7C59" w:rsidP="00B836E4">
      <w:pPr>
        <w:pStyle w:val="Listeafsnit"/>
        <w:numPr>
          <w:ilvl w:val="0"/>
          <w:numId w:val="4"/>
        </w:numPr>
        <w:spacing w:line="240" w:lineRule="auto"/>
        <w:rPr>
          <w:rFonts w:ascii="Calibri" w:hAnsi="Calibri" w:cs="Calibri"/>
          <w:color w:val="000014"/>
        </w:rPr>
      </w:pPr>
      <w:r w:rsidRPr="005E285D">
        <w:rPr>
          <w:rFonts w:ascii="Calibri" w:hAnsi="Calibri" w:cs="Calibri"/>
          <w:color w:val="000014"/>
        </w:rPr>
        <w:t>at kvalitetsledelsessystemet godkendes af en kontrolinstans som er godkendt af Sikkerhedsstyrelsen, herefter løbende efterprøves med intervaller der ikke overstiger 2 år</w:t>
      </w:r>
    </w:p>
    <w:p w14:paraId="44F749E1" w14:textId="694FEE5A" w:rsidR="007E7C59" w:rsidRPr="005E285D" w:rsidRDefault="007E7C59" w:rsidP="00B836E4">
      <w:pPr>
        <w:pStyle w:val="Listeafsnit"/>
        <w:numPr>
          <w:ilvl w:val="0"/>
          <w:numId w:val="4"/>
        </w:numPr>
        <w:spacing w:line="240" w:lineRule="auto"/>
        <w:rPr>
          <w:rFonts w:ascii="Calibri" w:hAnsi="Calibri" w:cs="Calibri"/>
          <w:color w:val="000014"/>
        </w:rPr>
      </w:pPr>
      <w:r w:rsidRPr="005E285D">
        <w:rPr>
          <w:rFonts w:ascii="Calibri" w:hAnsi="Calibri" w:cs="Calibri"/>
          <w:color w:val="000014"/>
        </w:rPr>
        <w:t xml:space="preserve">at sikre sig, at virksomheden i relation til sit forretningsgrundlag til enhver tid råder over det </w:t>
      </w:r>
      <w:r w:rsidR="00724BF0" w:rsidRPr="005E285D">
        <w:rPr>
          <w:rFonts w:ascii="Calibri" w:hAnsi="Calibri" w:cs="Calibri"/>
          <w:color w:val="000014"/>
        </w:rPr>
        <w:t>nødvendigt</w:t>
      </w:r>
      <w:r w:rsidRPr="005E285D">
        <w:rPr>
          <w:rFonts w:ascii="Calibri" w:hAnsi="Calibri" w:cs="Calibri"/>
          <w:color w:val="000014"/>
        </w:rPr>
        <w:t xml:space="preserve"> antal fagligt ansvarlige og medarbejdere med de krævede uddannelsesmæssige kompetencer</w:t>
      </w:r>
    </w:p>
    <w:p w14:paraId="5DDA1886" w14:textId="77777777" w:rsidR="007E7C59" w:rsidRPr="005E285D" w:rsidRDefault="007E7C59" w:rsidP="00B836E4">
      <w:pPr>
        <w:pStyle w:val="Listeafsnit"/>
        <w:numPr>
          <w:ilvl w:val="0"/>
          <w:numId w:val="4"/>
        </w:numPr>
        <w:spacing w:line="240" w:lineRule="auto"/>
        <w:rPr>
          <w:rFonts w:ascii="Calibri" w:hAnsi="Calibri" w:cs="Calibri"/>
          <w:color w:val="000014"/>
        </w:rPr>
      </w:pPr>
      <w:r w:rsidRPr="005E285D">
        <w:rPr>
          <w:rFonts w:ascii="Calibri" w:hAnsi="Calibri" w:cs="Calibri"/>
          <w:color w:val="000014"/>
        </w:rPr>
        <w:t>mindst én gang årligt, at gennemføre ledelsesevaluering af kvalitetsledelsessystemets         effektivitet og efterlevelse i praksis og afrapportere resultatet heraf</w:t>
      </w:r>
    </w:p>
    <w:p w14:paraId="12EBBA14"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Virksomhedens fagligt ansvarlige er ansvarlig(e) for:</w:t>
      </w:r>
    </w:p>
    <w:p w14:paraId="784E4C3B" w14:textId="77777777" w:rsidR="007E7C59" w:rsidRPr="005E285D" w:rsidRDefault="007E7C59" w:rsidP="00B836E4">
      <w:pPr>
        <w:pStyle w:val="Listeafsnit"/>
        <w:numPr>
          <w:ilvl w:val="0"/>
          <w:numId w:val="5"/>
        </w:numPr>
        <w:spacing w:line="240" w:lineRule="auto"/>
        <w:rPr>
          <w:rFonts w:ascii="Calibri" w:hAnsi="Calibri" w:cs="Calibri"/>
          <w:color w:val="000014"/>
        </w:rPr>
      </w:pPr>
      <w:r w:rsidRPr="005E285D">
        <w:rPr>
          <w:rFonts w:ascii="Calibri" w:hAnsi="Calibri" w:cs="Calibri"/>
          <w:color w:val="000014"/>
        </w:rPr>
        <w:t>at de processer, der er nødvendige for kvalitetsledelsessystemets anvendelse, løbende gennemgås og vedligeholdes</w:t>
      </w:r>
    </w:p>
    <w:p w14:paraId="6ECF71C3" w14:textId="77777777" w:rsidR="007E7C59" w:rsidRPr="005E285D" w:rsidRDefault="007E7C59" w:rsidP="00B836E4">
      <w:pPr>
        <w:pStyle w:val="Listeafsnit"/>
        <w:numPr>
          <w:ilvl w:val="0"/>
          <w:numId w:val="5"/>
        </w:numPr>
        <w:spacing w:line="240" w:lineRule="auto"/>
        <w:rPr>
          <w:rFonts w:ascii="Calibri" w:hAnsi="Calibri" w:cs="Calibri"/>
          <w:color w:val="000014"/>
        </w:rPr>
      </w:pPr>
      <w:r w:rsidRPr="005E285D">
        <w:rPr>
          <w:rFonts w:ascii="Calibri" w:hAnsi="Calibri" w:cs="Calibri"/>
          <w:color w:val="000014"/>
        </w:rPr>
        <w:t>at alle autorisationskrævende arbejder udføres i overensstemmelse med de gældende lov</w:t>
      </w:r>
    </w:p>
    <w:p w14:paraId="274C2946" w14:textId="77777777" w:rsidR="007E7C59" w:rsidRPr="005E285D" w:rsidRDefault="007E7C59" w:rsidP="00B836E4">
      <w:pPr>
        <w:pStyle w:val="Listeafsnit"/>
        <w:numPr>
          <w:ilvl w:val="0"/>
          <w:numId w:val="5"/>
        </w:numPr>
        <w:spacing w:line="240" w:lineRule="auto"/>
        <w:rPr>
          <w:rFonts w:ascii="Calibri" w:hAnsi="Calibri" w:cs="Calibri"/>
          <w:color w:val="000014"/>
        </w:rPr>
      </w:pPr>
      <w:r w:rsidRPr="005E285D">
        <w:rPr>
          <w:rFonts w:ascii="Calibri" w:hAnsi="Calibri" w:cs="Calibri"/>
          <w:color w:val="000014"/>
        </w:rPr>
        <w:t>regelmæssigt at føre tilsyn med det udførte arbejde og afrapportere resultat heraf</w:t>
      </w:r>
    </w:p>
    <w:p w14:paraId="46B12D30" w14:textId="35802E3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Virksomhedens udførende </w:t>
      </w:r>
      <w:r w:rsidR="00BA3913" w:rsidRPr="005E285D">
        <w:rPr>
          <w:rFonts w:ascii="Calibri" w:hAnsi="Calibri" w:cs="Calibri"/>
          <w:color w:val="000014"/>
        </w:rPr>
        <w:t>personale</w:t>
      </w:r>
      <w:r w:rsidR="00645868" w:rsidRPr="005E285D">
        <w:rPr>
          <w:rFonts w:ascii="Calibri" w:hAnsi="Calibri" w:cs="Calibri"/>
          <w:color w:val="000014"/>
        </w:rPr>
        <w:t xml:space="preserve"> </w:t>
      </w:r>
      <w:r w:rsidRPr="005E285D">
        <w:rPr>
          <w:rFonts w:ascii="Calibri" w:hAnsi="Calibri" w:cs="Calibri"/>
          <w:color w:val="000014"/>
        </w:rPr>
        <w:t>(er) er forpligtiget til at sikre sig:</w:t>
      </w:r>
    </w:p>
    <w:p w14:paraId="161F5C7D" w14:textId="77777777" w:rsidR="007E7C59" w:rsidRPr="005E285D" w:rsidRDefault="007E7C59" w:rsidP="00B836E4">
      <w:pPr>
        <w:pStyle w:val="Listeafsnit"/>
        <w:numPr>
          <w:ilvl w:val="0"/>
          <w:numId w:val="6"/>
        </w:numPr>
        <w:spacing w:line="240" w:lineRule="auto"/>
        <w:rPr>
          <w:rFonts w:ascii="Calibri" w:hAnsi="Calibri" w:cs="Calibri"/>
          <w:color w:val="000014"/>
        </w:rPr>
      </w:pPr>
      <w:r w:rsidRPr="005E285D">
        <w:rPr>
          <w:rFonts w:ascii="Calibri" w:hAnsi="Calibri" w:cs="Calibri"/>
          <w:color w:val="000014"/>
        </w:rPr>
        <w:t>at alle autorisationskrævende arbejder udføres i overensstemmelse med den eller de beskrevne procedurer og instruktioner i kvalitetsledelsessystemet, og dokumentation heraf</w:t>
      </w:r>
    </w:p>
    <w:p w14:paraId="4C2BD6EA" w14:textId="77777777" w:rsidR="007E7C59" w:rsidRPr="005E285D" w:rsidRDefault="007E7C59" w:rsidP="00B836E4">
      <w:pPr>
        <w:pStyle w:val="Listeafsnit"/>
        <w:numPr>
          <w:ilvl w:val="0"/>
          <w:numId w:val="6"/>
        </w:numPr>
        <w:spacing w:line="240" w:lineRule="auto"/>
        <w:rPr>
          <w:rFonts w:ascii="Calibri" w:hAnsi="Calibri" w:cs="Calibri"/>
          <w:color w:val="000014"/>
        </w:rPr>
      </w:pPr>
      <w:r w:rsidRPr="005E285D">
        <w:rPr>
          <w:rFonts w:ascii="Calibri" w:hAnsi="Calibri" w:cs="Calibri"/>
          <w:color w:val="000014"/>
        </w:rPr>
        <w:t>at rapportere afvigelser til virksomhedens fagligt ansvarlige</w:t>
      </w:r>
    </w:p>
    <w:p w14:paraId="48E0AEFE" w14:textId="7BC8BD66" w:rsidR="007E7C59" w:rsidRPr="005E285D" w:rsidRDefault="007E7C59" w:rsidP="00B836E4">
      <w:pPr>
        <w:pStyle w:val="Listeafsnit"/>
        <w:numPr>
          <w:ilvl w:val="0"/>
          <w:numId w:val="6"/>
        </w:numPr>
        <w:spacing w:line="240" w:lineRule="auto"/>
        <w:rPr>
          <w:rFonts w:ascii="Calibri" w:hAnsi="Calibri" w:cs="Calibri"/>
          <w:color w:val="000014"/>
        </w:rPr>
      </w:pPr>
      <w:r w:rsidRPr="005E285D">
        <w:rPr>
          <w:rFonts w:ascii="Calibri" w:hAnsi="Calibri" w:cs="Calibri"/>
          <w:color w:val="000014"/>
        </w:rPr>
        <w:t>at arbejds- og eller servicerapporter til slutkontrol</w:t>
      </w:r>
      <w:r w:rsidR="00BA3913" w:rsidRPr="005E285D">
        <w:rPr>
          <w:rFonts w:ascii="Calibri" w:hAnsi="Calibri" w:cs="Calibri"/>
          <w:color w:val="000014"/>
        </w:rPr>
        <w:t>/-evaluering</w:t>
      </w:r>
      <w:r w:rsidRPr="005E285D">
        <w:rPr>
          <w:rFonts w:ascii="Calibri" w:hAnsi="Calibri" w:cs="Calibri"/>
          <w:color w:val="000014"/>
        </w:rPr>
        <w:t xml:space="preserve"> er udfyldt med alle relevante punkter for dokumentation</w:t>
      </w:r>
      <w:r w:rsidR="00BA3913" w:rsidRPr="005E285D">
        <w:rPr>
          <w:rFonts w:ascii="Calibri" w:hAnsi="Calibri" w:cs="Calibri"/>
          <w:color w:val="000014"/>
        </w:rPr>
        <w:t xml:space="preserve"> iht. gældende lovgivning.</w:t>
      </w:r>
    </w:p>
    <w:p w14:paraId="74563F49" w14:textId="7DAC6872" w:rsidR="007E7C59" w:rsidRPr="005E285D" w:rsidRDefault="007E7C59" w:rsidP="00B836E4">
      <w:pPr>
        <w:pStyle w:val="Overskrift1"/>
        <w:rPr>
          <w:rFonts w:ascii="Calibri" w:hAnsi="Calibri" w:cs="Calibri"/>
          <w:b/>
          <w:bCs/>
          <w:sz w:val="22"/>
          <w:szCs w:val="22"/>
        </w:rPr>
      </w:pPr>
      <w:bookmarkStart w:id="6" w:name="_Toc189561142"/>
      <w:r w:rsidRPr="005E285D">
        <w:rPr>
          <w:rFonts w:ascii="Calibri" w:hAnsi="Calibri" w:cs="Calibri"/>
          <w:b/>
          <w:bCs/>
          <w:sz w:val="22"/>
          <w:szCs w:val="22"/>
        </w:rPr>
        <w:t>Kvalitetsledelsessystemet</w:t>
      </w:r>
      <w:bookmarkEnd w:id="6"/>
    </w:p>
    <w:p w14:paraId="2BC6C08B"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Virksomheden skal vedligeholde kvalitetsledelsessystemet og sørge for, at gældende dokumentation er godkendt og tilgængeligt for alle medarbejdere.</w:t>
      </w:r>
    </w:p>
    <w:p w14:paraId="02D55311" w14:textId="0A81C73C"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Ved ændringer i kvalitetsledelsessystemet udarbejdes et udkast til ændringen eller nyt dokument godkendes af direktøren. Når dokumentet er godkendt, sørger virksomheden for distribution og formidling til virksomhedens medarbejdere.</w:t>
      </w:r>
    </w:p>
    <w:p w14:paraId="4CE059FD"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Kvalitetsledelsessystemet og tilhørende bilag forsynes med et revisionsnummer og gyldighedsdato. Ved nye eller ændrede dokumenter påføres nyt revisionsnummer og ny gyldighedsdato.</w:t>
      </w:r>
    </w:p>
    <w:p w14:paraId="2B6DA03D" w14:textId="540AD928" w:rsidR="004917B8" w:rsidRPr="005E285D" w:rsidRDefault="007E7C59" w:rsidP="00B836E4">
      <w:pPr>
        <w:spacing w:line="240" w:lineRule="auto"/>
        <w:rPr>
          <w:rFonts w:ascii="Calibri" w:hAnsi="Calibri" w:cs="Calibri"/>
          <w:color w:val="000014"/>
        </w:rPr>
      </w:pPr>
      <w:r w:rsidRPr="005E285D">
        <w:rPr>
          <w:rFonts w:ascii="Calibri" w:hAnsi="Calibri" w:cs="Calibri"/>
          <w:color w:val="000014"/>
        </w:rPr>
        <w:t>Gældende udgave af kvalitetsledelsessystemet opbevares, så den er frit tilgængelig for alle virksomhedens medarbejder.</w:t>
      </w:r>
      <w:bookmarkStart w:id="7" w:name="_Toc480551686"/>
    </w:p>
    <w:p w14:paraId="6AEBA079" w14:textId="4CF9EFB4" w:rsidR="007E7C59" w:rsidRPr="005E285D" w:rsidRDefault="007E7C59" w:rsidP="00B836E4">
      <w:pPr>
        <w:pStyle w:val="Overskrift1"/>
        <w:rPr>
          <w:rFonts w:ascii="Calibri" w:hAnsi="Calibri" w:cs="Calibri"/>
          <w:b/>
          <w:bCs/>
          <w:sz w:val="22"/>
          <w:szCs w:val="22"/>
        </w:rPr>
      </w:pPr>
      <w:bookmarkStart w:id="8" w:name="_Toc189561143"/>
      <w:r w:rsidRPr="005E285D">
        <w:rPr>
          <w:rFonts w:ascii="Calibri" w:hAnsi="Calibri" w:cs="Calibri"/>
          <w:b/>
          <w:bCs/>
          <w:sz w:val="22"/>
          <w:szCs w:val="22"/>
        </w:rPr>
        <w:t>Medarbejderkvalifikationer</w:t>
      </w:r>
      <w:bookmarkEnd w:id="7"/>
      <w:bookmarkEnd w:id="8"/>
    </w:p>
    <w:p w14:paraId="6C783AE4" w14:textId="665737B6"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Medarbejderne skal have de </w:t>
      </w:r>
      <w:r w:rsidR="002C79B2" w:rsidRPr="005E285D">
        <w:rPr>
          <w:rFonts w:ascii="Calibri" w:hAnsi="Calibri" w:cs="Calibri"/>
          <w:color w:val="000014"/>
        </w:rPr>
        <w:t>nødvendige</w:t>
      </w:r>
      <w:r w:rsidRPr="005E285D">
        <w:rPr>
          <w:rFonts w:ascii="Calibri" w:hAnsi="Calibri" w:cs="Calibri"/>
          <w:color w:val="000014"/>
        </w:rPr>
        <w:t xml:space="preserve"> kvalifikationer og kompetencer til at udføre arbejdet. Dette sikres ved, at medarbejderne gennemfører nødvendig træning og oplæring i virksomheden, samt derudover deltager i relevant og lovpligtig efteruddannelse.</w:t>
      </w:r>
    </w:p>
    <w:p w14:paraId="5B781D42"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Vurdering af behovet for træning og efteruddannelse skal ske i forhold til de opgavetyper, den enkle medarbejder udfører.</w:t>
      </w:r>
    </w:p>
    <w:p w14:paraId="204AE393" w14:textId="77777777" w:rsidR="005833AD" w:rsidRPr="005E285D" w:rsidRDefault="005833AD" w:rsidP="00B836E4">
      <w:pPr>
        <w:spacing w:line="240" w:lineRule="auto"/>
        <w:rPr>
          <w:rFonts w:ascii="Calibri" w:hAnsi="Calibri" w:cs="Calibri"/>
          <w:color w:val="000014"/>
        </w:rPr>
      </w:pPr>
    </w:p>
    <w:p w14:paraId="2451C24B" w14:textId="77777777" w:rsidR="005833AD" w:rsidRPr="005E285D" w:rsidRDefault="005833AD" w:rsidP="00B836E4">
      <w:pPr>
        <w:spacing w:line="240" w:lineRule="auto"/>
        <w:rPr>
          <w:rFonts w:ascii="Calibri" w:hAnsi="Calibri" w:cs="Calibri"/>
          <w:color w:val="000014"/>
        </w:rPr>
      </w:pPr>
    </w:p>
    <w:p w14:paraId="2A07647D" w14:textId="4693B746" w:rsidR="007E7C59" w:rsidRPr="005E285D" w:rsidRDefault="007E7C59" w:rsidP="00B836E4">
      <w:pPr>
        <w:pStyle w:val="Overskrift1"/>
        <w:rPr>
          <w:rFonts w:ascii="Calibri" w:hAnsi="Calibri" w:cs="Calibri"/>
          <w:b/>
          <w:bCs/>
          <w:sz w:val="22"/>
          <w:szCs w:val="22"/>
        </w:rPr>
      </w:pPr>
      <w:bookmarkStart w:id="9" w:name="_Toc189561144"/>
      <w:r w:rsidRPr="005E285D">
        <w:rPr>
          <w:rFonts w:ascii="Calibri" w:hAnsi="Calibri" w:cs="Calibri"/>
          <w:b/>
          <w:bCs/>
          <w:sz w:val="22"/>
          <w:szCs w:val="22"/>
        </w:rPr>
        <w:t>Prøve- og måleudstyr</w:t>
      </w:r>
      <w:bookmarkEnd w:id="9"/>
    </w:p>
    <w:p w14:paraId="78A6DE62"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Der skal fastlægges, tilvejebringes og opretholdes det nødvendige prøve- og måleudstyr for arbejdets udførelse. Virksomheden skal sikre, at anvendt prøve- og måleudstyr måler korrekt og inden for tilladte tolerancer.</w:t>
      </w:r>
    </w:p>
    <w:p w14:paraId="6E0D5019" w14:textId="1459E12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Prøve- og måleudstyr </w:t>
      </w:r>
      <w:r w:rsidR="009D414F" w:rsidRPr="005E285D">
        <w:rPr>
          <w:rFonts w:ascii="Calibri" w:hAnsi="Calibri" w:cs="Calibri"/>
          <w:color w:val="000014"/>
        </w:rPr>
        <w:t>kan</w:t>
      </w:r>
      <w:r w:rsidRPr="005E285D">
        <w:rPr>
          <w:rFonts w:ascii="Calibri" w:hAnsi="Calibri" w:cs="Calibri"/>
          <w:color w:val="000014"/>
        </w:rPr>
        <w:t xml:space="preserve"> registreres på formular ”Prøve- og måleudstyr” således, at det kan dokumenteres, at det bliver kalibreret på korrekt måde og efter fabrikantens anvisninger.</w:t>
      </w:r>
      <w:r w:rsidR="005833AD" w:rsidRPr="005E285D">
        <w:rPr>
          <w:rFonts w:ascii="Calibri" w:hAnsi="Calibri" w:cs="Calibri"/>
          <w:color w:val="000014"/>
        </w:rPr>
        <w:t xml:space="preserve"> </w:t>
      </w:r>
      <w:r w:rsidRPr="005E285D">
        <w:rPr>
          <w:rFonts w:ascii="Calibri" w:hAnsi="Calibri" w:cs="Calibri"/>
          <w:color w:val="000014"/>
        </w:rPr>
        <w:t>Dokumentation for kalibrering af virksomhedens prøve- og måleudstyr, opbevares i kvalitetsledelsessystemet.</w:t>
      </w:r>
    </w:p>
    <w:p w14:paraId="0FC6B058" w14:textId="57C80FCE" w:rsidR="007E7C59" w:rsidRPr="005E285D" w:rsidRDefault="007E7C59" w:rsidP="00B836E4">
      <w:pPr>
        <w:pStyle w:val="Overskrift1"/>
        <w:rPr>
          <w:rFonts w:ascii="Calibri" w:hAnsi="Calibri" w:cs="Calibri"/>
          <w:b/>
          <w:bCs/>
          <w:sz w:val="22"/>
          <w:szCs w:val="22"/>
        </w:rPr>
      </w:pPr>
      <w:bookmarkStart w:id="10" w:name="_Toc189561145"/>
      <w:r w:rsidRPr="005E285D">
        <w:rPr>
          <w:rFonts w:ascii="Calibri" w:hAnsi="Calibri" w:cs="Calibri"/>
          <w:b/>
          <w:bCs/>
          <w:sz w:val="22"/>
          <w:szCs w:val="22"/>
        </w:rPr>
        <w:t>Kvalitetsledelsesdokumentation/registreringer</w:t>
      </w:r>
      <w:bookmarkEnd w:id="10"/>
    </w:p>
    <w:p w14:paraId="5467CAC0" w14:textId="3888125B"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Arbejds- og eller servicerapport til slutkontrollen, skal ved arbejdes afslutning være udfyldt med alle relevante punkter for dokumentation, i forhold til opgavetypen.</w:t>
      </w:r>
      <w:r w:rsidRPr="005E285D">
        <w:rPr>
          <w:rFonts w:ascii="Calibri" w:hAnsi="Calibri" w:cs="Calibri"/>
          <w:color w:val="000014"/>
        </w:rPr>
        <w:br/>
        <w:t>For sikring af sporbarhed i dokumentation for slutkontrol skal adresse, sagsnummer/</w:t>
      </w:r>
      <w:r w:rsidR="002C79B2" w:rsidRPr="005E285D">
        <w:rPr>
          <w:rFonts w:ascii="Calibri" w:hAnsi="Calibri" w:cs="Calibri"/>
          <w:color w:val="000014"/>
        </w:rPr>
        <w:t>-</w:t>
      </w:r>
      <w:r w:rsidRPr="005E285D">
        <w:rPr>
          <w:rFonts w:ascii="Calibri" w:hAnsi="Calibri" w:cs="Calibri"/>
          <w:color w:val="000014"/>
        </w:rPr>
        <w:t>rapportnummer, udførelsesdato og medarbejdere der har stået for opgaven ligeledes påføres på slutkontrollen.</w:t>
      </w:r>
    </w:p>
    <w:p w14:paraId="2CDA1D17" w14:textId="77777777" w:rsidR="007E7C59" w:rsidRPr="005E285D" w:rsidRDefault="007E7C59" w:rsidP="00B836E4">
      <w:pPr>
        <w:spacing w:line="240" w:lineRule="auto"/>
        <w:rPr>
          <w:rFonts w:ascii="Calibri" w:hAnsi="Calibri" w:cs="Calibri"/>
          <w:color w:val="000014"/>
        </w:rPr>
      </w:pPr>
      <w:bookmarkStart w:id="11" w:name="_Hlk480538658"/>
      <w:r w:rsidRPr="005E285D">
        <w:rPr>
          <w:rFonts w:ascii="Calibri" w:hAnsi="Calibri" w:cs="Calibri"/>
          <w:color w:val="000014"/>
        </w:rPr>
        <w:t>Materialeforbruget skal opgøres og registreres på følgesedler, arbejdssedler, faktura eller tilsvarende måde.</w:t>
      </w:r>
    </w:p>
    <w:bookmarkEnd w:id="11"/>
    <w:p w14:paraId="469AC011"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Installerede materiale skal være godkendt, egnede og lovlige. Nødvendig dokumentation herfor indhentes og opbevares i kvalitetsledelsessystemet.</w:t>
      </w:r>
    </w:p>
    <w:p w14:paraId="39C7154E"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Der kan anvendes særlige skemaer eller bilag uden for kvalitetsledelsessystemet for dokumentation af slutkontrollen, når dette er relevant og/eller forlangt af bygherre eller myndighed. Inden brug skal virksomheden godkende disse, for at sikre, at relevante krav til sporbarhed og slutkontrol kan dokumenteres opfyldt.</w:t>
      </w:r>
    </w:p>
    <w:p w14:paraId="258935F7"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Ved arbejdets afslutning sørger virksomheden for, at arbejdet afleveres til bygherren herunder, at drifts- og vedligeholdelsesplan, ajourførte tegninger og kvalitetsdokumentation udleveres i relevant og aftalt omfang.</w:t>
      </w:r>
    </w:p>
    <w:p w14:paraId="14F7267C" w14:textId="30B6D80E" w:rsidR="00324011" w:rsidRPr="005E285D" w:rsidRDefault="007E7C59" w:rsidP="005833AD">
      <w:pPr>
        <w:spacing w:line="240" w:lineRule="auto"/>
        <w:rPr>
          <w:rFonts w:ascii="Calibri" w:hAnsi="Calibri" w:cs="Calibri"/>
          <w:color w:val="000014"/>
        </w:rPr>
      </w:pPr>
      <w:r w:rsidRPr="005E285D">
        <w:rPr>
          <w:rFonts w:ascii="Calibri" w:hAnsi="Calibri" w:cs="Calibri"/>
          <w:color w:val="000014"/>
        </w:rPr>
        <w:t>Arbejdet færdigmeldes til myndigheder og forsyningsselskaber i krævet omfang. Afslutningsvis arkiveres kvalitetsdokumentationen på en sikker og let genfindelig måde i virksomheden.</w:t>
      </w:r>
    </w:p>
    <w:p w14:paraId="4B50A64F" w14:textId="73C8BA62" w:rsidR="002C79B2" w:rsidRPr="005E285D" w:rsidRDefault="007E7C59" w:rsidP="00B836E4">
      <w:pPr>
        <w:pStyle w:val="Overskrift1"/>
        <w:rPr>
          <w:rFonts w:ascii="Calibri" w:hAnsi="Calibri" w:cs="Calibri"/>
          <w:b/>
          <w:bCs/>
          <w:sz w:val="22"/>
          <w:szCs w:val="22"/>
        </w:rPr>
      </w:pPr>
      <w:bookmarkStart w:id="12" w:name="_Toc189561146"/>
      <w:r w:rsidRPr="005E285D">
        <w:rPr>
          <w:rFonts w:ascii="Calibri" w:hAnsi="Calibri" w:cs="Calibri"/>
          <w:b/>
          <w:bCs/>
          <w:sz w:val="22"/>
          <w:szCs w:val="22"/>
        </w:rPr>
        <w:t>Afvigelsesbehandling</w:t>
      </w:r>
      <w:bookmarkEnd w:id="12"/>
    </w:p>
    <w:p w14:paraId="489A58AD" w14:textId="029C9018"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Afvigelser kan </w:t>
      </w:r>
      <w:r w:rsidR="00CC66E3" w:rsidRPr="005E285D">
        <w:rPr>
          <w:rFonts w:ascii="Calibri" w:hAnsi="Calibri" w:cs="Calibri"/>
          <w:color w:val="000014"/>
        </w:rPr>
        <w:t xml:space="preserve">eks. </w:t>
      </w:r>
      <w:r w:rsidRPr="005E285D">
        <w:rPr>
          <w:rFonts w:ascii="Calibri" w:hAnsi="Calibri" w:cs="Calibri"/>
          <w:color w:val="000014"/>
        </w:rPr>
        <w:t>være følgende situationer:</w:t>
      </w:r>
    </w:p>
    <w:p w14:paraId="6448CE92" w14:textId="127055F3" w:rsidR="007E7C59" w:rsidRPr="005E285D" w:rsidRDefault="007E7C59" w:rsidP="00B836E4">
      <w:pPr>
        <w:pStyle w:val="Listeafsnit"/>
        <w:numPr>
          <w:ilvl w:val="0"/>
          <w:numId w:val="3"/>
        </w:numPr>
        <w:spacing w:line="240" w:lineRule="auto"/>
        <w:rPr>
          <w:rFonts w:ascii="Calibri" w:hAnsi="Calibri" w:cs="Calibri"/>
          <w:color w:val="000014"/>
        </w:rPr>
      </w:pPr>
      <w:r w:rsidRPr="005E285D">
        <w:rPr>
          <w:rFonts w:ascii="Calibri" w:hAnsi="Calibri" w:cs="Calibri"/>
          <w:color w:val="000014"/>
        </w:rPr>
        <w:t>Modtagelse af reklamationer fra kunder, kommuner eller andre eksterne relationer</w:t>
      </w:r>
    </w:p>
    <w:p w14:paraId="58299C31" w14:textId="77777777" w:rsidR="007E7C59" w:rsidRPr="005E285D" w:rsidRDefault="007E7C59" w:rsidP="00B836E4">
      <w:pPr>
        <w:pStyle w:val="Listeafsnit"/>
        <w:numPr>
          <w:ilvl w:val="0"/>
          <w:numId w:val="3"/>
        </w:numPr>
        <w:spacing w:line="240" w:lineRule="auto"/>
        <w:rPr>
          <w:rFonts w:ascii="Calibri" w:hAnsi="Calibri" w:cs="Calibri"/>
          <w:color w:val="000014"/>
        </w:rPr>
      </w:pPr>
      <w:r w:rsidRPr="005E285D">
        <w:rPr>
          <w:rFonts w:ascii="Calibri" w:hAnsi="Calibri" w:cs="Calibri"/>
          <w:color w:val="000014"/>
        </w:rPr>
        <w:t>Fejl i forbindelse med udførelse af autorisationskrævende arbejde</w:t>
      </w:r>
    </w:p>
    <w:p w14:paraId="4F59E5E2" w14:textId="77777777" w:rsidR="007E7C59" w:rsidRPr="005E285D" w:rsidRDefault="007E7C59" w:rsidP="00B836E4">
      <w:pPr>
        <w:pStyle w:val="Listeafsnit"/>
        <w:numPr>
          <w:ilvl w:val="0"/>
          <w:numId w:val="3"/>
        </w:numPr>
        <w:spacing w:line="240" w:lineRule="auto"/>
        <w:rPr>
          <w:rFonts w:ascii="Calibri" w:hAnsi="Calibri" w:cs="Calibri"/>
          <w:color w:val="000014"/>
        </w:rPr>
      </w:pPr>
      <w:r w:rsidRPr="005E285D">
        <w:rPr>
          <w:rFonts w:ascii="Calibri" w:hAnsi="Calibri" w:cs="Calibri"/>
          <w:color w:val="000014"/>
        </w:rPr>
        <w:t>Manglende tilsyn med det udførte arbejde, ledelsens evaluering af kvalitetsledelsessystemet</w:t>
      </w:r>
    </w:p>
    <w:p w14:paraId="46D4E006" w14:textId="2BCA218F" w:rsidR="007E7C59" w:rsidRPr="005E285D" w:rsidRDefault="007E7C59" w:rsidP="00B836E4">
      <w:pPr>
        <w:pStyle w:val="Listeafsnit"/>
        <w:numPr>
          <w:ilvl w:val="0"/>
          <w:numId w:val="3"/>
        </w:numPr>
        <w:spacing w:line="240" w:lineRule="auto"/>
        <w:rPr>
          <w:rFonts w:ascii="Calibri" w:hAnsi="Calibri" w:cs="Calibri"/>
          <w:color w:val="000014"/>
        </w:rPr>
      </w:pPr>
      <w:r w:rsidRPr="005E285D">
        <w:rPr>
          <w:rFonts w:ascii="Calibri" w:hAnsi="Calibri" w:cs="Calibri"/>
          <w:color w:val="000014"/>
        </w:rPr>
        <w:t>Fejl i udarbejdelsen af arbejdsrapporter/elinstallationsrapporter</w:t>
      </w:r>
    </w:p>
    <w:p w14:paraId="37C11549" w14:textId="2F18A2AC"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Alle medarbejdere som observerer en afvigelse, har ansvaret </w:t>
      </w:r>
      <w:r w:rsidR="00CC66E3" w:rsidRPr="005E285D">
        <w:rPr>
          <w:rFonts w:ascii="Calibri" w:hAnsi="Calibri" w:cs="Calibri"/>
          <w:color w:val="000014"/>
        </w:rPr>
        <w:t>for</w:t>
      </w:r>
      <w:r w:rsidRPr="005E285D">
        <w:rPr>
          <w:rFonts w:ascii="Calibri" w:hAnsi="Calibri" w:cs="Calibri"/>
          <w:color w:val="000014"/>
        </w:rPr>
        <w:t xml:space="preserve"> at rapportere afvigelsen til virksomhedens fagligt ansvarlige.</w:t>
      </w:r>
      <w:r w:rsidR="005833AD" w:rsidRPr="005E285D">
        <w:rPr>
          <w:rFonts w:ascii="Calibri" w:hAnsi="Calibri" w:cs="Calibri"/>
          <w:color w:val="000014"/>
        </w:rPr>
        <w:t xml:space="preserve"> </w:t>
      </w:r>
      <w:r w:rsidRPr="005E285D">
        <w:rPr>
          <w:rFonts w:ascii="Calibri" w:hAnsi="Calibri" w:cs="Calibri"/>
          <w:color w:val="000014"/>
        </w:rPr>
        <w:t>Afvigelser behandles af virksomhedens fagligt ansvarlige som sikrer, at der iværksættes de fornødne forebyggende og korrigerende handlinger for at undgå fejl gentages.</w:t>
      </w:r>
    </w:p>
    <w:p w14:paraId="3A96620D" w14:textId="44E806DF" w:rsidR="005833AD" w:rsidRPr="005E285D" w:rsidRDefault="007E7C59" w:rsidP="00B836E4">
      <w:pPr>
        <w:spacing w:line="240" w:lineRule="auto"/>
        <w:rPr>
          <w:rFonts w:ascii="Calibri" w:hAnsi="Calibri" w:cs="Calibri"/>
          <w:color w:val="000014"/>
        </w:rPr>
      </w:pPr>
      <w:r w:rsidRPr="005E285D">
        <w:rPr>
          <w:rFonts w:ascii="Calibri" w:hAnsi="Calibri" w:cs="Calibri"/>
          <w:color w:val="000014"/>
        </w:rPr>
        <w:t>Afvigelser skal dokumenteres på afvigelsesrapport med angivelse af beskrivelse, årsag og korrigerende handling.</w:t>
      </w:r>
    </w:p>
    <w:p w14:paraId="3813D95D" w14:textId="77777777" w:rsidR="005833AD" w:rsidRPr="005E285D" w:rsidRDefault="005833AD" w:rsidP="00B836E4">
      <w:pPr>
        <w:spacing w:line="240" w:lineRule="auto"/>
        <w:rPr>
          <w:rFonts w:ascii="Calibri" w:hAnsi="Calibri" w:cs="Calibri"/>
          <w:color w:val="000014"/>
        </w:rPr>
      </w:pPr>
    </w:p>
    <w:p w14:paraId="13C19E3B" w14:textId="77777777" w:rsidR="00520FF7" w:rsidRPr="005E285D" w:rsidRDefault="00520FF7" w:rsidP="00B836E4">
      <w:pPr>
        <w:pStyle w:val="Overskrift1"/>
        <w:rPr>
          <w:rFonts w:ascii="Calibri" w:hAnsi="Calibri" w:cs="Calibri"/>
          <w:b/>
          <w:bCs/>
          <w:sz w:val="22"/>
          <w:szCs w:val="22"/>
        </w:rPr>
      </w:pPr>
    </w:p>
    <w:p w14:paraId="7509E5CE" w14:textId="36FFF0B2" w:rsidR="007E7C59" w:rsidRPr="005E285D" w:rsidRDefault="007E7C59" w:rsidP="00B836E4">
      <w:pPr>
        <w:pStyle w:val="Overskrift1"/>
        <w:rPr>
          <w:rFonts w:ascii="Calibri" w:hAnsi="Calibri" w:cs="Calibri"/>
          <w:b/>
          <w:bCs/>
          <w:sz w:val="22"/>
          <w:szCs w:val="22"/>
        </w:rPr>
      </w:pPr>
      <w:bookmarkStart w:id="13" w:name="_Toc189561147"/>
      <w:r w:rsidRPr="005E285D">
        <w:rPr>
          <w:rFonts w:ascii="Calibri" w:hAnsi="Calibri" w:cs="Calibri"/>
          <w:b/>
          <w:bCs/>
          <w:sz w:val="22"/>
          <w:szCs w:val="22"/>
        </w:rPr>
        <w:t>Tilsyn med det udførte arbejde</w:t>
      </w:r>
      <w:bookmarkEnd w:id="13"/>
    </w:p>
    <w:p w14:paraId="17C1F511" w14:textId="6B0F8C75"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Tilsyn med det udførte arbejde </w:t>
      </w:r>
      <w:r w:rsidR="00CC66E3" w:rsidRPr="005E285D">
        <w:rPr>
          <w:rFonts w:ascii="Calibri" w:hAnsi="Calibri" w:cs="Calibri"/>
          <w:color w:val="000014"/>
        </w:rPr>
        <w:t xml:space="preserve">er kun relevant for virksomheder med ansatte og </w:t>
      </w:r>
      <w:r w:rsidRPr="005E285D">
        <w:rPr>
          <w:rFonts w:ascii="Calibri" w:hAnsi="Calibri" w:cs="Calibri"/>
          <w:color w:val="000014"/>
        </w:rPr>
        <w:t>omfatter:</w:t>
      </w:r>
    </w:p>
    <w:p w14:paraId="06E34FF1" w14:textId="77777777" w:rsidR="007E7C59" w:rsidRPr="005E285D" w:rsidRDefault="007E7C59" w:rsidP="00B836E4">
      <w:pPr>
        <w:pStyle w:val="Listeafsnit"/>
        <w:numPr>
          <w:ilvl w:val="0"/>
          <w:numId w:val="7"/>
        </w:numPr>
        <w:spacing w:line="240" w:lineRule="auto"/>
        <w:rPr>
          <w:rFonts w:ascii="Calibri" w:hAnsi="Calibri" w:cs="Calibri"/>
          <w:color w:val="000014"/>
        </w:rPr>
      </w:pPr>
      <w:r w:rsidRPr="005E285D">
        <w:rPr>
          <w:rFonts w:ascii="Calibri" w:hAnsi="Calibri" w:cs="Calibri"/>
          <w:color w:val="000014"/>
        </w:rPr>
        <w:t>Kontrol med dokumentation af det udførte arbejde</w:t>
      </w:r>
    </w:p>
    <w:p w14:paraId="597E7DF5" w14:textId="77777777" w:rsidR="007E7C59" w:rsidRPr="005E285D" w:rsidRDefault="007E7C59" w:rsidP="00B836E4">
      <w:pPr>
        <w:pStyle w:val="Listeafsnit"/>
        <w:numPr>
          <w:ilvl w:val="0"/>
          <w:numId w:val="7"/>
        </w:numPr>
        <w:spacing w:line="240" w:lineRule="auto"/>
        <w:rPr>
          <w:rFonts w:ascii="Calibri" w:hAnsi="Calibri" w:cs="Calibri"/>
          <w:color w:val="000014"/>
        </w:rPr>
      </w:pPr>
      <w:r w:rsidRPr="005E285D">
        <w:rPr>
          <w:rFonts w:ascii="Calibri" w:hAnsi="Calibri" w:cs="Calibri"/>
          <w:color w:val="000014"/>
        </w:rPr>
        <w:t>Inspektion på installationsstedet af det udførte arbejde</w:t>
      </w:r>
    </w:p>
    <w:p w14:paraId="64B2FCB0" w14:textId="59A97D5B" w:rsidR="007E7C59" w:rsidRPr="005E285D" w:rsidRDefault="007E7C59" w:rsidP="00B836E4">
      <w:pPr>
        <w:pStyle w:val="Listeafsnit"/>
        <w:numPr>
          <w:ilvl w:val="0"/>
          <w:numId w:val="7"/>
        </w:numPr>
        <w:spacing w:line="240" w:lineRule="auto"/>
        <w:rPr>
          <w:rFonts w:ascii="Calibri" w:hAnsi="Calibri" w:cs="Calibri"/>
          <w:color w:val="000014"/>
        </w:rPr>
      </w:pPr>
      <w:r w:rsidRPr="005E285D">
        <w:rPr>
          <w:rFonts w:ascii="Calibri" w:hAnsi="Calibri" w:cs="Calibri"/>
          <w:color w:val="000014"/>
        </w:rPr>
        <w:t xml:space="preserve">Internt møde med den eller de øvrige udførende </w:t>
      </w:r>
      <w:r w:rsidR="00BA3913" w:rsidRPr="005E285D">
        <w:rPr>
          <w:rFonts w:ascii="Calibri" w:hAnsi="Calibri" w:cs="Calibri"/>
          <w:color w:val="000014"/>
        </w:rPr>
        <w:t>personaler</w:t>
      </w:r>
    </w:p>
    <w:p w14:paraId="4194E03A" w14:textId="41CFFAAB"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Virksomhedens udtager regelmæssig stikprøvekontrol, af de service- og/eller arbejdsrapporter, som den eller de øvrige udførende </w:t>
      </w:r>
      <w:r w:rsidR="00BA3913" w:rsidRPr="005E285D">
        <w:rPr>
          <w:rFonts w:ascii="Calibri" w:hAnsi="Calibri" w:cs="Calibri"/>
          <w:color w:val="000014"/>
        </w:rPr>
        <w:t>personal</w:t>
      </w:r>
      <w:r w:rsidRPr="005E285D">
        <w:rPr>
          <w:rFonts w:ascii="Calibri" w:hAnsi="Calibri" w:cs="Calibri"/>
          <w:color w:val="000014"/>
        </w:rPr>
        <w:t>er har udarbejdet.</w:t>
      </w:r>
    </w:p>
    <w:p w14:paraId="128E03A2" w14:textId="6DFA58A6" w:rsidR="006B0AFB" w:rsidRPr="005E285D" w:rsidRDefault="006B0AFB" w:rsidP="00B836E4">
      <w:pPr>
        <w:pStyle w:val="Overskrift1"/>
        <w:rPr>
          <w:rFonts w:ascii="Calibri" w:hAnsi="Calibri" w:cs="Calibri"/>
          <w:b/>
          <w:bCs/>
          <w:sz w:val="22"/>
          <w:szCs w:val="22"/>
        </w:rPr>
      </w:pPr>
      <w:bookmarkStart w:id="14" w:name="_Toc189561148"/>
      <w:r w:rsidRPr="005E285D">
        <w:rPr>
          <w:rFonts w:ascii="Calibri" w:hAnsi="Calibri" w:cs="Calibri"/>
          <w:b/>
          <w:bCs/>
          <w:sz w:val="22"/>
          <w:szCs w:val="22"/>
        </w:rPr>
        <w:t>Slutkontrol</w:t>
      </w:r>
      <w:bookmarkEnd w:id="14"/>
    </w:p>
    <w:p w14:paraId="1E997436" w14:textId="17ED0AEC"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Virksomheden skal i forbindelse med arbejdets afslutning, sikre at slutkontrol</w:t>
      </w:r>
      <w:r w:rsidR="00BA3913" w:rsidRPr="005E285D">
        <w:rPr>
          <w:rFonts w:ascii="Calibri" w:hAnsi="Calibri" w:cs="Calibri"/>
          <w:color w:val="000014"/>
        </w:rPr>
        <w:t>/-evaluering</w:t>
      </w:r>
      <w:r w:rsidRPr="005E285D">
        <w:rPr>
          <w:rFonts w:ascii="Calibri" w:hAnsi="Calibri" w:cs="Calibri"/>
          <w:color w:val="000014"/>
        </w:rPr>
        <w:t xml:space="preserve"> er udfyldt med alle relevante punkter for dokumentation i forhold til arbejdsopgaven</w:t>
      </w:r>
      <w:r w:rsidR="00BA3913" w:rsidRPr="005E285D">
        <w:rPr>
          <w:rFonts w:ascii="Calibri" w:hAnsi="Calibri" w:cs="Calibri"/>
          <w:color w:val="000014"/>
        </w:rPr>
        <w:t xml:space="preserve"> og gældende lovgivning</w:t>
      </w:r>
      <w:r w:rsidRPr="005E285D">
        <w:rPr>
          <w:rFonts w:ascii="Calibri" w:hAnsi="Calibri" w:cs="Calibri"/>
          <w:color w:val="000014"/>
        </w:rPr>
        <w:t>. Således skal også adresse, sagsnummer, udførelsesdato samt navne på medarbejdere der har udført opgaven altid påføres bilaget.</w:t>
      </w:r>
    </w:p>
    <w:p w14:paraId="000BFF48" w14:textId="77777777" w:rsidR="007E7C59" w:rsidRPr="005E285D" w:rsidRDefault="007E7C59" w:rsidP="00B836E4">
      <w:pPr>
        <w:pStyle w:val="Overskrift1"/>
        <w:rPr>
          <w:rFonts w:ascii="Calibri" w:hAnsi="Calibri" w:cs="Calibri"/>
          <w:b/>
          <w:bCs/>
          <w:sz w:val="22"/>
          <w:szCs w:val="22"/>
        </w:rPr>
      </w:pPr>
      <w:bookmarkStart w:id="15" w:name="_Toc189561149"/>
      <w:r w:rsidRPr="005E285D">
        <w:rPr>
          <w:rFonts w:ascii="Calibri" w:hAnsi="Calibri" w:cs="Calibri"/>
          <w:b/>
          <w:bCs/>
          <w:sz w:val="22"/>
          <w:szCs w:val="22"/>
        </w:rPr>
        <w:t>Ledelsens evaluering</w:t>
      </w:r>
      <w:bookmarkEnd w:id="15"/>
    </w:p>
    <w:p w14:paraId="674D2174"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Formålet med denne procedure er at opstille retningslinjer for ledelsens periodiske evaluering af hele kvalitetsledelsessystemet effektivitet og efterlevelse.</w:t>
      </w:r>
    </w:p>
    <w:p w14:paraId="7677D4D8" w14:textId="7114C625" w:rsidR="00B836E4"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Virksomhedens </w:t>
      </w:r>
      <w:r w:rsidR="006B0AFB" w:rsidRPr="005E285D">
        <w:rPr>
          <w:rFonts w:ascii="Calibri" w:hAnsi="Calibri" w:cs="Calibri"/>
          <w:color w:val="000014"/>
        </w:rPr>
        <w:t>tegningsberettigede</w:t>
      </w:r>
      <w:r w:rsidRPr="005E285D">
        <w:rPr>
          <w:rFonts w:ascii="Calibri" w:hAnsi="Calibri" w:cs="Calibri"/>
          <w:color w:val="000014"/>
        </w:rPr>
        <w:t xml:space="preserve"> gennemfører minimum en gang årligt en evaluering af kvalitetsledelsessystemets effektivitet og efterlevelse i praksis.</w:t>
      </w:r>
      <w:r w:rsidR="005E285D">
        <w:rPr>
          <w:rFonts w:ascii="Calibri" w:hAnsi="Calibri" w:cs="Calibri"/>
          <w:color w:val="000014"/>
        </w:rPr>
        <w:t xml:space="preserve"> </w:t>
      </w:r>
      <w:r w:rsidRPr="005E285D">
        <w:rPr>
          <w:rFonts w:ascii="Calibri" w:hAnsi="Calibri" w:cs="Calibri"/>
          <w:color w:val="000014"/>
        </w:rPr>
        <w:t>Ledelsesevaluering udføres specifikt for det eller ethvert af de forretningsområder, som kvalitetsledelsessystemet omhandler.</w:t>
      </w:r>
    </w:p>
    <w:p w14:paraId="42A5AA1E"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Ledelsens evaluering omfatter som udgangspunkt følgende punkter:</w:t>
      </w:r>
    </w:p>
    <w:p w14:paraId="687C07DA" w14:textId="77777777" w:rsidR="007E7C59" w:rsidRPr="005E285D" w:rsidRDefault="007E7C59" w:rsidP="00B836E4">
      <w:pPr>
        <w:pStyle w:val="Listeafsnit"/>
        <w:numPr>
          <w:ilvl w:val="0"/>
          <w:numId w:val="8"/>
        </w:numPr>
        <w:spacing w:line="240" w:lineRule="auto"/>
        <w:rPr>
          <w:rFonts w:ascii="Calibri" w:hAnsi="Calibri" w:cs="Calibri"/>
          <w:color w:val="000014"/>
        </w:rPr>
      </w:pPr>
      <w:r w:rsidRPr="005E285D">
        <w:rPr>
          <w:rFonts w:ascii="Calibri" w:hAnsi="Calibri" w:cs="Calibri"/>
          <w:color w:val="000014"/>
        </w:rPr>
        <w:t>Status for handlinger fra tidligere ledelsesevalueringer</w:t>
      </w:r>
    </w:p>
    <w:p w14:paraId="794636EB" w14:textId="77777777" w:rsidR="007E7C59" w:rsidRPr="005E285D" w:rsidRDefault="007E7C59" w:rsidP="00B836E4">
      <w:pPr>
        <w:pStyle w:val="Listeafsnit"/>
        <w:numPr>
          <w:ilvl w:val="0"/>
          <w:numId w:val="8"/>
        </w:numPr>
        <w:spacing w:line="240" w:lineRule="auto"/>
        <w:rPr>
          <w:rFonts w:ascii="Calibri" w:hAnsi="Calibri" w:cs="Calibri"/>
          <w:color w:val="000014"/>
        </w:rPr>
      </w:pPr>
      <w:r w:rsidRPr="005E285D">
        <w:rPr>
          <w:rFonts w:ascii="Calibri" w:hAnsi="Calibri" w:cs="Calibri"/>
          <w:color w:val="000014"/>
        </w:rPr>
        <w:t>Ændringer i interne og eksterne forhold som har indflydelse på KLS</w:t>
      </w:r>
    </w:p>
    <w:p w14:paraId="15B5D7D3" w14:textId="77777777" w:rsidR="007E7C59" w:rsidRPr="005E285D" w:rsidRDefault="007E7C59" w:rsidP="00B836E4">
      <w:pPr>
        <w:pStyle w:val="Listeafsnit"/>
        <w:numPr>
          <w:ilvl w:val="0"/>
          <w:numId w:val="8"/>
        </w:numPr>
        <w:spacing w:line="240" w:lineRule="auto"/>
        <w:rPr>
          <w:rFonts w:ascii="Calibri" w:hAnsi="Calibri" w:cs="Calibri"/>
          <w:color w:val="000014"/>
        </w:rPr>
      </w:pPr>
      <w:r w:rsidRPr="005E285D">
        <w:rPr>
          <w:rFonts w:ascii="Calibri" w:hAnsi="Calibri" w:cs="Calibri"/>
          <w:color w:val="000014"/>
        </w:rPr>
        <w:t>Status på afvigelser og korrigerende handlinger</w:t>
      </w:r>
    </w:p>
    <w:p w14:paraId="7C257644" w14:textId="77777777" w:rsidR="007E7C59" w:rsidRPr="005E285D" w:rsidRDefault="007E7C59" w:rsidP="00B836E4">
      <w:pPr>
        <w:pStyle w:val="Listeafsnit"/>
        <w:numPr>
          <w:ilvl w:val="0"/>
          <w:numId w:val="8"/>
        </w:numPr>
        <w:spacing w:line="240" w:lineRule="auto"/>
        <w:rPr>
          <w:rFonts w:ascii="Calibri" w:hAnsi="Calibri" w:cs="Calibri"/>
          <w:color w:val="000014"/>
        </w:rPr>
      </w:pPr>
      <w:r w:rsidRPr="005E285D">
        <w:rPr>
          <w:rFonts w:ascii="Calibri" w:hAnsi="Calibri" w:cs="Calibri"/>
          <w:color w:val="000014"/>
        </w:rPr>
        <w:t>Ekstern efterprøvning af virksomhedens kvalitetsledelsessystem indenfor 24 mdr.</w:t>
      </w:r>
    </w:p>
    <w:p w14:paraId="44370CE2" w14:textId="77777777" w:rsidR="007E7C59" w:rsidRPr="005E285D" w:rsidRDefault="007E7C59" w:rsidP="00B836E4">
      <w:pPr>
        <w:pStyle w:val="Listeafsnit"/>
        <w:numPr>
          <w:ilvl w:val="0"/>
          <w:numId w:val="8"/>
        </w:numPr>
        <w:spacing w:line="240" w:lineRule="auto"/>
        <w:rPr>
          <w:rFonts w:ascii="Calibri" w:hAnsi="Calibri" w:cs="Calibri"/>
          <w:color w:val="000014"/>
        </w:rPr>
      </w:pPr>
      <w:r w:rsidRPr="005E285D">
        <w:rPr>
          <w:rFonts w:ascii="Calibri" w:hAnsi="Calibri" w:cs="Calibri"/>
          <w:color w:val="000014"/>
        </w:rPr>
        <w:t>Andre for virksomheden relevante områder</w:t>
      </w:r>
    </w:p>
    <w:p w14:paraId="0EF60F73"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Ledelsens evaluering dokumenteres ved udarbejdelse af referat/bilag.</w:t>
      </w:r>
    </w:p>
    <w:p w14:paraId="10BB5DFC" w14:textId="1F184F0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Virksomhedens </w:t>
      </w:r>
      <w:r w:rsidR="002C79B2" w:rsidRPr="005E285D">
        <w:rPr>
          <w:rFonts w:ascii="Calibri" w:hAnsi="Calibri" w:cs="Calibri"/>
          <w:color w:val="000014"/>
        </w:rPr>
        <w:t>tegningsberettigede</w:t>
      </w:r>
      <w:r w:rsidRPr="005E285D">
        <w:rPr>
          <w:rFonts w:ascii="Calibri" w:hAnsi="Calibri" w:cs="Calibri"/>
          <w:color w:val="000014"/>
        </w:rPr>
        <w:t xml:space="preserve"> følger løbende op på gennemførte ledelsesevalueringer og eventuel</w:t>
      </w:r>
      <w:r w:rsidR="002C79B2" w:rsidRPr="005E285D">
        <w:rPr>
          <w:rFonts w:ascii="Calibri" w:hAnsi="Calibri" w:cs="Calibri"/>
          <w:color w:val="000014"/>
        </w:rPr>
        <w:t>t</w:t>
      </w:r>
      <w:r w:rsidRPr="005E285D">
        <w:rPr>
          <w:rFonts w:ascii="Calibri" w:hAnsi="Calibri" w:cs="Calibri"/>
          <w:color w:val="000014"/>
        </w:rPr>
        <w:t xml:space="preserve"> iværksatte korrigerende handlinger afledt heraf.</w:t>
      </w:r>
    </w:p>
    <w:p w14:paraId="7F1150A7" w14:textId="7D32E71D"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Virksomheden </w:t>
      </w:r>
      <w:r w:rsidR="003E4233" w:rsidRPr="005E285D">
        <w:rPr>
          <w:rFonts w:ascii="Calibri" w:hAnsi="Calibri" w:cs="Calibri"/>
          <w:color w:val="000014"/>
        </w:rPr>
        <w:t xml:space="preserve">skal </w:t>
      </w:r>
      <w:r w:rsidRPr="005E285D">
        <w:rPr>
          <w:rFonts w:ascii="Calibri" w:hAnsi="Calibri" w:cs="Calibri"/>
          <w:color w:val="000014"/>
        </w:rPr>
        <w:t>sikre</w:t>
      </w:r>
      <w:r w:rsidR="003E4233" w:rsidRPr="005E285D">
        <w:rPr>
          <w:rFonts w:ascii="Calibri" w:hAnsi="Calibri" w:cs="Calibri"/>
          <w:color w:val="000014"/>
        </w:rPr>
        <w:t xml:space="preserve"> at</w:t>
      </w:r>
      <w:r w:rsidRPr="005E285D">
        <w:rPr>
          <w:rFonts w:ascii="Calibri" w:hAnsi="Calibri" w:cs="Calibri"/>
          <w:color w:val="000014"/>
        </w:rPr>
        <w:t xml:space="preserve"> eventuelle ændringer indarbejdes i kvalitetsledelsessystemet.</w:t>
      </w:r>
    </w:p>
    <w:p w14:paraId="56501B24" w14:textId="77777777" w:rsidR="007E7C59" w:rsidRPr="005E285D" w:rsidRDefault="007E7C59" w:rsidP="00B836E4">
      <w:pPr>
        <w:pStyle w:val="Overskrift1"/>
        <w:rPr>
          <w:rFonts w:ascii="Calibri" w:hAnsi="Calibri" w:cs="Calibri"/>
          <w:b/>
          <w:bCs/>
          <w:sz w:val="22"/>
          <w:szCs w:val="22"/>
        </w:rPr>
      </w:pPr>
      <w:bookmarkStart w:id="16" w:name="_Toc189561150"/>
      <w:proofErr w:type="spellStart"/>
      <w:r w:rsidRPr="005E285D">
        <w:rPr>
          <w:rFonts w:ascii="Calibri" w:hAnsi="Calibri" w:cs="Calibri"/>
          <w:b/>
          <w:bCs/>
          <w:sz w:val="22"/>
          <w:szCs w:val="22"/>
        </w:rPr>
        <w:t>Indlejet</w:t>
      </w:r>
      <w:proofErr w:type="spellEnd"/>
      <w:r w:rsidRPr="005E285D">
        <w:rPr>
          <w:rFonts w:ascii="Calibri" w:hAnsi="Calibri" w:cs="Calibri"/>
          <w:b/>
          <w:bCs/>
          <w:sz w:val="22"/>
          <w:szCs w:val="22"/>
        </w:rPr>
        <w:t xml:space="preserve"> personale</w:t>
      </w:r>
      <w:bookmarkEnd w:id="16"/>
    </w:p>
    <w:p w14:paraId="34A7B8BC" w14:textId="542E22F5"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Ved </w:t>
      </w:r>
      <w:proofErr w:type="spellStart"/>
      <w:r w:rsidRPr="005E285D">
        <w:rPr>
          <w:rFonts w:ascii="Calibri" w:hAnsi="Calibri" w:cs="Calibri"/>
          <w:color w:val="000014"/>
        </w:rPr>
        <w:t>indleje</w:t>
      </w:r>
      <w:proofErr w:type="spellEnd"/>
      <w:r w:rsidRPr="005E285D">
        <w:rPr>
          <w:rFonts w:ascii="Calibri" w:hAnsi="Calibri" w:cs="Calibri"/>
          <w:color w:val="000014"/>
        </w:rPr>
        <w:t xml:space="preserve"> af personale fra anden virksomhed, bærer virksomheden ansvaret for det arbejde, som den </w:t>
      </w:r>
      <w:proofErr w:type="spellStart"/>
      <w:r w:rsidRPr="005E285D">
        <w:rPr>
          <w:rFonts w:ascii="Calibri" w:hAnsi="Calibri" w:cs="Calibri"/>
          <w:color w:val="000014"/>
        </w:rPr>
        <w:t>indlejede</w:t>
      </w:r>
      <w:proofErr w:type="spellEnd"/>
      <w:r w:rsidRPr="005E285D">
        <w:rPr>
          <w:rFonts w:ascii="Calibri" w:hAnsi="Calibri" w:cs="Calibri"/>
          <w:color w:val="000014"/>
        </w:rPr>
        <w:t xml:space="preserve"> person udfører.</w:t>
      </w:r>
      <w:r w:rsidR="00480F05" w:rsidRPr="005E285D">
        <w:rPr>
          <w:rFonts w:ascii="Calibri" w:hAnsi="Calibri" w:cs="Calibri"/>
          <w:color w:val="000014"/>
        </w:rPr>
        <w:t xml:space="preserve"> </w:t>
      </w:r>
      <w:r w:rsidRPr="005E285D">
        <w:rPr>
          <w:rFonts w:ascii="Calibri" w:hAnsi="Calibri" w:cs="Calibri"/>
          <w:color w:val="000014"/>
        </w:rPr>
        <w:t xml:space="preserve">Der skal foreligge underskreven lejeaftale mellem virksomheden og udlejer </w:t>
      </w:r>
      <w:r w:rsidR="00EE5646" w:rsidRPr="005E285D">
        <w:rPr>
          <w:rFonts w:ascii="Calibri" w:hAnsi="Calibri" w:cs="Calibri"/>
          <w:color w:val="000014"/>
        </w:rPr>
        <w:t xml:space="preserve">af </w:t>
      </w:r>
      <w:r w:rsidRPr="005E285D">
        <w:rPr>
          <w:rFonts w:ascii="Calibri" w:hAnsi="Calibri" w:cs="Calibri"/>
          <w:color w:val="000014"/>
        </w:rPr>
        <w:t>personale</w:t>
      </w:r>
      <w:r w:rsidR="00480F05" w:rsidRPr="005E285D">
        <w:rPr>
          <w:rFonts w:ascii="Calibri" w:hAnsi="Calibri" w:cs="Calibri"/>
          <w:color w:val="000014"/>
        </w:rPr>
        <w:t xml:space="preserve"> inden arbejdet påbegyndes</w:t>
      </w:r>
      <w:r w:rsidRPr="005E285D">
        <w:rPr>
          <w:rFonts w:ascii="Calibri" w:hAnsi="Calibri" w:cs="Calibri"/>
          <w:color w:val="000014"/>
        </w:rPr>
        <w:t>.</w:t>
      </w:r>
    </w:p>
    <w:p w14:paraId="2166C184" w14:textId="77777777" w:rsidR="007E7C59" w:rsidRPr="005E285D" w:rsidRDefault="007E7C59" w:rsidP="00B836E4">
      <w:pPr>
        <w:pStyle w:val="Overskrift1"/>
        <w:rPr>
          <w:rFonts w:ascii="Calibri" w:hAnsi="Calibri" w:cs="Calibri"/>
          <w:b/>
          <w:bCs/>
          <w:sz w:val="22"/>
          <w:szCs w:val="22"/>
        </w:rPr>
      </w:pPr>
      <w:bookmarkStart w:id="17" w:name="_Toc189561151"/>
      <w:r w:rsidRPr="005E285D">
        <w:rPr>
          <w:rFonts w:ascii="Calibri" w:hAnsi="Calibri" w:cs="Calibri"/>
          <w:b/>
          <w:bCs/>
          <w:sz w:val="22"/>
          <w:szCs w:val="22"/>
        </w:rPr>
        <w:t>Brug af kabel- eller rørmontør</w:t>
      </w:r>
      <w:bookmarkEnd w:id="17"/>
    </w:p>
    <w:p w14:paraId="5FA3CB1F" w14:textId="7F3DF132" w:rsidR="00B90940" w:rsidRPr="005E285D" w:rsidRDefault="007E7C59" w:rsidP="005E285D">
      <w:pPr>
        <w:spacing w:line="240" w:lineRule="auto"/>
        <w:rPr>
          <w:rFonts w:ascii="Calibri" w:hAnsi="Calibri" w:cs="Calibri"/>
          <w:color w:val="000014"/>
        </w:rPr>
      </w:pPr>
      <w:r w:rsidRPr="005E285D">
        <w:rPr>
          <w:rFonts w:ascii="Calibri" w:hAnsi="Calibri" w:cs="Calibri"/>
          <w:color w:val="000014"/>
        </w:rPr>
        <w:t>Hvis dele af el eller vvs-arbejdet udføres af kabel- eller rørmontør fra anden virksomhed, skal virksomhedens fagligt ansvarlige sikre, at der foreligger dokumentation for hvem, der har udført arbejdet, at den pågældende har et kursus der er godkendt af Sikkerhedsstyrelsen, og at kabel- eller rørmontøren har underskrevet en erklæring på, at arbejdet er udført efter gældende regler.</w:t>
      </w:r>
    </w:p>
    <w:sectPr w:rsidR="00B90940" w:rsidRPr="005E285D" w:rsidSect="003E2623">
      <w:headerReference w:type="default" r:id="rId11"/>
      <w:pgSz w:w="11906" w:h="16838"/>
      <w:pgMar w:top="1701" w:right="1134" w:bottom="170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C5D21" w14:textId="77777777" w:rsidR="00176756" w:rsidRDefault="00176756" w:rsidP="003E2623">
      <w:pPr>
        <w:spacing w:after="0" w:line="240" w:lineRule="auto"/>
      </w:pPr>
      <w:r>
        <w:separator/>
      </w:r>
    </w:p>
  </w:endnote>
  <w:endnote w:type="continuationSeparator" w:id="0">
    <w:p w14:paraId="1E93DB65" w14:textId="77777777" w:rsidR="00176756" w:rsidRDefault="00176756" w:rsidP="003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50D3" w14:textId="77777777" w:rsidR="007E7C59" w:rsidRPr="001048FF" w:rsidRDefault="007E7C59" w:rsidP="001048FF">
    <w:pPr>
      <w:pStyle w:val="Sidefod"/>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DDB1" w14:textId="74A26F8A" w:rsidR="005E285D" w:rsidRDefault="00D642B6" w:rsidP="005E285D">
    <w:pPr>
      <w:pStyle w:val="Sidefod"/>
      <w:jc w:val="center"/>
    </w:pPr>
    <w:sdt>
      <w:sdtPr>
        <w:id w:val="2091199518"/>
        <w:docPartObj>
          <w:docPartGallery w:val="Page Numbers (Bottom of Page)"/>
          <w:docPartUnique/>
        </w:docPartObj>
      </w:sdtPr>
      <w:sdtEndPr/>
      <w:sdtContent>
        <w:r w:rsidR="00252490">
          <w:fldChar w:fldCharType="begin"/>
        </w:r>
        <w:r w:rsidR="00252490">
          <w:instrText>PAGE   \* MERGEFORMAT</w:instrText>
        </w:r>
        <w:r w:rsidR="00252490">
          <w:fldChar w:fldCharType="separate"/>
        </w:r>
        <w:r w:rsidR="00252490">
          <w:t>2</w:t>
        </w:r>
        <w:r w:rsidR="00252490">
          <w:fldChar w:fldCharType="end"/>
        </w:r>
      </w:sdtContent>
    </w:sdt>
    <w:r w:rsidR="00252490">
      <w:t xml:space="preserve"> af </w:t>
    </w:r>
    <w:r w:rsidR="005E285D">
      <w:t>6</w:t>
    </w:r>
  </w:p>
  <w:p w14:paraId="479E28F9" w14:textId="77777777" w:rsidR="007E7C59" w:rsidRPr="00224CCE" w:rsidRDefault="007E7C59" w:rsidP="005C2BE2">
    <w:pPr>
      <w:pStyle w:val="Sidefod"/>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B7099" w14:textId="77777777" w:rsidR="00176756" w:rsidRDefault="00176756" w:rsidP="003E2623">
      <w:pPr>
        <w:spacing w:after="0" w:line="240" w:lineRule="auto"/>
      </w:pPr>
      <w:r>
        <w:separator/>
      </w:r>
    </w:p>
  </w:footnote>
  <w:footnote w:type="continuationSeparator" w:id="0">
    <w:p w14:paraId="3CBAC59F" w14:textId="77777777" w:rsidR="00176756" w:rsidRDefault="00176756" w:rsidP="003E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AC4A" w14:textId="77777777" w:rsidR="007E7C59" w:rsidRDefault="007E7C59" w:rsidP="009C3AFF">
    <w:pPr>
      <w:pStyle w:val="Sidehoved"/>
      <w:jc w:val="center"/>
    </w:pPr>
    <w:r>
      <w:rPr>
        <w:noProof/>
      </w:rPr>
      <w:drawing>
        <wp:inline distT="0" distB="0" distL="0" distR="0" wp14:anchorId="646F21BA" wp14:editId="166DD249">
          <wp:extent cx="2004365" cy="106810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115" cy="10850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DB6E0" w14:textId="77777777" w:rsidR="003E2623" w:rsidRPr="007E7C59" w:rsidRDefault="003E2623" w:rsidP="007E7C59">
    <w:pPr>
      <w:pStyle w:val="Sidehoved"/>
      <w:jc w:val="center"/>
    </w:pPr>
    <w:r w:rsidRPr="00E3234D">
      <w:rPr>
        <w:noProof/>
      </w:rPr>
      <w:drawing>
        <wp:inline distT="0" distB="0" distL="0" distR="0" wp14:anchorId="0E28FBB6" wp14:editId="554D29A4">
          <wp:extent cx="2004060" cy="106807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710"/>
    <w:multiLevelType w:val="hybridMultilevel"/>
    <w:tmpl w:val="3C76F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4E07B3"/>
    <w:multiLevelType w:val="hybridMultilevel"/>
    <w:tmpl w:val="B6C8A8E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0103"/>
    <w:multiLevelType w:val="hybridMultilevel"/>
    <w:tmpl w:val="DF066D6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1EED1445"/>
    <w:multiLevelType w:val="hybridMultilevel"/>
    <w:tmpl w:val="B9347D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8DC6324"/>
    <w:multiLevelType w:val="hybridMultilevel"/>
    <w:tmpl w:val="61E4C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CB0B02"/>
    <w:multiLevelType w:val="hybridMultilevel"/>
    <w:tmpl w:val="41C45834"/>
    <w:lvl w:ilvl="0" w:tplc="5762ABC0">
      <w:start w:val="1"/>
      <w:numFmt w:val="decimal"/>
      <w:lvlText w:val="%1."/>
      <w:lvlJc w:val="left"/>
      <w:pPr>
        <w:ind w:left="720" w:hanging="360"/>
      </w:pPr>
      <w:rPr>
        <w:rFonts w:asciiTheme="minorHAnsi" w:eastAsiaTheme="minorHAnsi" w:hAnsiTheme="minorHAns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865E1D"/>
    <w:multiLevelType w:val="hybridMultilevel"/>
    <w:tmpl w:val="97AE76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AC01613"/>
    <w:multiLevelType w:val="hybridMultilevel"/>
    <w:tmpl w:val="F7169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0435263">
    <w:abstractNumId w:val="0"/>
  </w:num>
  <w:num w:numId="2" w16cid:durableId="1205631611">
    <w:abstractNumId w:val="6"/>
  </w:num>
  <w:num w:numId="3" w16cid:durableId="1138642767">
    <w:abstractNumId w:val="1"/>
  </w:num>
  <w:num w:numId="4" w16cid:durableId="1220554852">
    <w:abstractNumId w:val="7"/>
  </w:num>
  <w:num w:numId="5" w16cid:durableId="1477718249">
    <w:abstractNumId w:val="4"/>
  </w:num>
  <w:num w:numId="6" w16cid:durableId="301273338">
    <w:abstractNumId w:val="2"/>
  </w:num>
  <w:num w:numId="7" w16cid:durableId="1560552904">
    <w:abstractNumId w:val="5"/>
  </w:num>
  <w:num w:numId="8" w16cid:durableId="1212769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23"/>
    <w:rsid w:val="00012FAE"/>
    <w:rsid w:val="000141A2"/>
    <w:rsid w:val="000434FF"/>
    <w:rsid w:val="000953B0"/>
    <w:rsid w:val="00095D6C"/>
    <w:rsid w:val="000A4903"/>
    <w:rsid w:val="000B50B2"/>
    <w:rsid w:val="000D6023"/>
    <w:rsid w:val="000D6A02"/>
    <w:rsid w:val="000D72C0"/>
    <w:rsid w:val="000F2ED1"/>
    <w:rsid w:val="001003D1"/>
    <w:rsid w:val="00104FCA"/>
    <w:rsid w:val="00116C1B"/>
    <w:rsid w:val="00120CFE"/>
    <w:rsid w:val="00135F21"/>
    <w:rsid w:val="001548AA"/>
    <w:rsid w:val="001619F9"/>
    <w:rsid w:val="00176756"/>
    <w:rsid w:val="001D3C28"/>
    <w:rsid w:val="001D4392"/>
    <w:rsid w:val="001F59C8"/>
    <w:rsid w:val="002521C0"/>
    <w:rsid w:val="00252490"/>
    <w:rsid w:val="00293DBC"/>
    <w:rsid w:val="002975EF"/>
    <w:rsid w:val="002A2B5A"/>
    <w:rsid w:val="002A376D"/>
    <w:rsid w:val="002B38CF"/>
    <w:rsid w:val="002C79B2"/>
    <w:rsid w:val="002E6E2F"/>
    <w:rsid w:val="00324011"/>
    <w:rsid w:val="00330BA4"/>
    <w:rsid w:val="0037313E"/>
    <w:rsid w:val="00397B24"/>
    <w:rsid w:val="003A38DD"/>
    <w:rsid w:val="003D5C23"/>
    <w:rsid w:val="003E2623"/>
    <w:rsid w:val="003E4233"/>
    <w:rsid w:val="0043102F"/>
    <w:rsid w:val="00466603"/>
    <w:rsid w:val="00480F05"/>
    <w:rsid w:val="004917B8"/>
    <w:rsid w:val="00496A52"/>
    <w:rsid w:val="00502F3A"/>
    <w:rsid w:val="00505E90"/>
    <w:rsid w:val="00516D72"/>
    <w:rsid w:val="00520FF7"/>
    <w:rsid w:val="005833AD"/>
    <w:rsid w:val="0059432D"/>
    <w:rsid w:val="005A44E4"/>
    <w:rsid w:val="005C2CF0"/>
    <w:rsid w:val="005E285D"/>
    <w:rsid w:val="00612098"/>
    <w:rsid w:val="006125D5"/>
    <w:rsid w:val="00645868"/>
    <w:rsid w:val="006529E8"/>
    <w:rsid w:val="006678EC"/>
    <w:rsid w:val="006727A5"/>
    <w:rsid w:val="006A1879"/>
    <w:rsid w:val="006B0AFB"/>
    <w:rsid w:val="006C0FFA"/>
    <w:rsid w:val="006C78EE"/>
    <w:rsid w:val="006D5B20"/>
    <w:rsid w:val="006E3967"/>
    <w:rsid w:val="00721263"/>
    <w:rsid w:val="00724BF0"/>
    <w:rsid w:val="00725E65"/>
    <w:rsid w:val="00762804"/>
    <w:rsid w:val="00777B44"/>
    <w:rsid w:val="00785AD5"/>
    <w:rsid w:val="007A7A9F"/>
    <w:rsid w:val="007C14F7"/>
    <w:rsid w:val="007E7C59"/>
    <w:rsid w:val="0080057B"/>
    <w:rsid w:val="00835632"/>
    <w:rsid w:val="0085477F"/>
    <w:rsid w:val="0086369F"/>
    <w:rsid w:val="0088787F"/>
    <w:rsid w:val="008929E2"/>
    <w:rsid w:val="008B5B99"/>
    <w:rsid w:val="008F5DD0"/>
    <w:rsid w:val="0091588A"/>
    <w:rsid w:val="00923CA9"/>
    <w:rsid w:val="00947A57"/>
    <w:rsid w:val="00957B25"/>
    <w:rsid w:val="009618E0"/>
    <w:rsid w:val="00973F13"/>
    <w:rsid w:val="009D414F"/>
    <w:rsid w:val="009E32A8"/>
    <w:rsid w:val="009E3425"/>
    <w:rsid w:val="00A07A67"/>
    <w:rsid w:val="00A1229E"/>
    <w:rsid w:val="00A1377C"/>
    <w:rsid w:val="00A242C8"/>
    <w:rsid w:val="00A278E0"/>
    <w:rsid w:val="00AA7B0A"/>
    <w:rsid w:val="00B23039"/>
    <w:rsid w:val="00B628BC"/>
    <w:rsid w:val="00B836E4"/>
    <w:rsid w:val="00B90940"/>
    <w:rsid w:val="00BA3913"/>
    <w:rsid w:val="00BA42C0"/>
    <w:rsid w:val="00BD1998"/>
    <w:rsid w:val="00BD4C90"/>
    <w:rsid w:val="00BE2301"/>
    <w:rsid w:val="00BF6F84"/>
    <w:rsid w:val="00C2031D"/>
    <w:rsid w:val="00C469AA"/>
    <w:rsid w:val="00C572EB"/>
    <w:rsid w:val="00C77E4A"/>
    <w:rsid w:val="00C82C0B"/>
    <w:rsid w:val="00C92EE3"/>
    <w:rsid w:val="00CB47FD"/>
    <w:rsid w:val="00CC02C9"/>
    <w:rsid w:val="00CC66E3"/>
    <w:rsid w:val="00CC7FCB"/>
    <w:rsid w:val="00CD627A"/>
    <w:rsid w:val="00CE12FE"/>
    <w:rsid w:val="00CE17BA"/>
    <w:rsid w:val="00D04952"/>
    <w:rsid w:val="00D248BC"/>
    <w:rsid w:val="00D27784"/>
    <w:rsid w:val="00D3599B"/>
    <w:rsid w:val="00D42BB6"/>
    <w:rsid w:val="00D56985"/>
    <w:rsid w:val="00D642B6"/>
    <w:rsid w:val="00D86085"/>
    <w:rsid w:val="00DA428B"/>
    <w:rsid w:val="00DB763C"/>
    <w:rsid w:val="00DE605A"/>
    <w:rsid w:val="00DF18E9"/>
    <w:rsid w:val="00E175AC"/>
    <w:rsid w:val="00E30FFB"/>
    <w:rsid w:val="00E329DF"/>
    <w:rsid w:val="00EB46B0"/>
    <w:rsid w:val="00EE5646"/>
    <w:rsid w:val="00F25A5D"/>
    <w:rsid w:val="00F42135"/>
    <w:rsid w:val="00F42FDA"/>
    <w:rsid w:val="00F52116"/>
    <w:rsid w:val="00F546FB"/>
    <w:rsid w:val="00F6125F"/>
    <w:rsid w:val="00F94807"/>
    <w:rsid w:val="00FA6729"/>
    <w:rsid w:val="00FF52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36EB1"/>
  <w15:chartTrackingRefBased/>
  <w15:docId w15:val="{F08B9B86-F0E9-4CAA-81FF-B56CE4ED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59"/>
  </w:style>
  <w:style w:type="paragraph" w:styleId="Overskrift1">
    <w:name w:val="heading 1"/>
    <w:basedOn w:val="Normal"/>
    <w:next w:val="Normal"/>
    <w:link w:val="Overskrift1Tegn"/>
    <w:uiPriority w:val="9"/>
    <w:qFormat/>
    <w:rsid w:val="007E7C59"/>
    <w:pPr>
      <w:keepNext/>
      <w:keepLines/>
      <w:spacing w:before="240" w:after="0"/>
      <w:outlineLvl w:val="0"/>
    </w:pPr>
    <w:rPr>
      <w:rFonts w:ascii="Arial" w:eastAsiaTheme="majorEastAsia" w:hAnsi="Arial" w:cstheme="majorBidi"/>
      <w:color w:val="000000" w:themeColor="text1"/>
      <w:sz w:val="28"/>
      <w:szCs w:val="32"/>
    </w:rPr>
  </w:style>
  <w:style w:type="paragraph" w:styleId="Overskrift2">
    <w:name w:val="heading 2"/>
    <w:basedOn w:val="Normal"/>
    <w:next w:val="Normal"/>
    <w:link w:val="Overskrift2Tegn"/>
    <w:uiPriority w:val="9"/>
    <w:unhideWhenUsed/>
    <w:qFormat/>
    <w:rsid w:val="007E7C59"/>
    <w:pPr>
      <w:keepNext/>
      <w:keepLines/>
      <w:spacing w:before="40" w:after="0"/>
      <w:outlineLvl w:val="1"/>
    </w:pPr>
    <w:rPr>
      <w:rFonts w:ascii="Arial" w:eastAsiaTheme="majorEastAsia" w:hAnsi="Arial" w:cstheme="majorBidi"/>
      <w:b/>
      <w:color w:val="000000" w:themeColor="text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3E2623"/>
    <w:pPr>
      <w:tabs>
        <w:tab w:val="center" w:pos="4819"/>
        <w:tab w:val="right" w:pos="9638"/>
      </w:tabs>
      <w:spacing w:after="0" w:line="240" w:lineRule="auto"/>
    </w:pPr>
  </w:style>
  <w:style w:type="character" w:customStyle="1" w:styleId="SidehovedTegn">
    <w:name w:val="Sidehoved Tegn"/>
    <w:basedOn w:val="Standardskrifttypeiafsnit"/>
    <w:link w:val="Sidehoved"/>
    <w:rsid w:val="003E2623"/>
  </w:style>
  <w:style w:type="paragraph" w:styleId="Sidefod">
    <w:name w:val="footer"/>
    <w:basedOn w:val="Normal"/>
    <w:link w:val="SidefodTegn"/>
    <w:uiPriority w:val="99"/>
    <w:unhideWhenUsed/>
    <w:rsid w:val="003E26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2623"/>
  </w:style>
  <w:style w:type="character" w:customStyle="1" w:styleId="Overskrift1Tegn">
    <w:name w:val="Overskrift 1 Tegn"/>
    <w:basedOn w:val="Standardskrifttypeiafsnit"/>
    <w:link w:val="Overskrift1"/>
    <w:uiPriority w:val="9"/>
    <w:rsid w:val="007E7C59"/>
    <w:rPr>
      <w:rFonts w:ascii="Arial" w:eastAsiaTheme="majorEastAsia" w:hAnsi="Arial" w:cstheme="majorBidi"/>
      <w:color w:val="000000" w:themeColor="text1"/>
      <w:sz w:val="28"/>
      <w:szCs w:val="32"/>
    </w:rPr>
  </w:style>
  <w:style w:type="character" w:customStyle="1" w:styleId="Overskrift2Tegn">
    <w:name w:val="Overskrift 2 Tegn"/>
    <w:basedOn w:val="Standardskrifttypeiafsnit"/>
    <w:link w:val="Overskrift2"/>
    <w:uiPriority w:val="9"/>
    <w:rsid w:val="007E7C59"/>
    <w:rPr>
      <w:rFonts w:ascii="Arial" w:eastAsiaTheme="majorEastAsia" w:hAnsi="Arial" w:cstheme="majorBidi"/>
      <w:b/>
      <w:color w:val="000000" w:themeColor="text1"/>
      <w:sz w:val="24"/>
      <w:szCs w:val="26"/>
    </w:rPr>
  </w:style>
  <w:style w:type="paragraph" w:styleId="Listeafsnit">
    <w:name w:val="List Paragraph"/>
    <w:basedOn w:val="Normal"/>
    <w:uiPriority w:val="34"/>
    <w:qFormat/>
    <w:rsid w:val="007E7C59"/>
    <w:pPr>
      <w:ind w:left="720"/>
      <w:contextualSpacing/>
    </w:pPr>
  </w:style>
  <w:style w:type="paragraph" w:styleId="Overskrift">
    <w:name w:val="TOC Heading"/>
    <w:basedOn w:val="Overskrift1"/>
    <w:next w:val="Normal"/>
    <w:uiPriority w:val="39"/>
    <w:unhideWhenUsed/>
    <w:qFormat/>
    <w:rsid w:val="007E7C59"/>
    <w:pPr>
      <w:outlineLvl w:val="9"/>
    </w:pPr>
    <w:rPr>
      <w:rFonts w:asciiTheme="majorHAnsi" w:hAnsiTheme="majorHAnsi"/>
      <w:color w:val="2F5496" w:themeColor="accent1" w:themeShade="BF"/>
      <w:sz w:val="32"/>
      <w:lang w:eastAsia="da-DK"/>
    </w:rPr>
  </w:style>
  <w:style w:type="paragraph" w:styleId="Indholdsfortegnelse2">
    <w:name w:val="toc 2"/>
    <w:basedOn w:val="Normal"/>
    <w:next w:val="Normal"/>
    <w:autoRedefine/>
    <w:uiPriority w:val="39"/>
    <w:unhideWhenUsed/>
    <w:rsid w:val="007E7C59"/>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7E7C59"/>
    <w:pPr>
      <w:tabs>
        <w:tab w:val="right" w:leader="dot" w:pos="9628"/>
      </w:tabs>
      <w:spacing w:after="100"/>
    </w:pPr>
    <w:rPr>
      <w:rFonts w:eastAsiaTheme="minorEastAsia" w:cs="Times New Roman"/>
      <w:noProof/>
      <w:lang w:eastAsia="da-DK"/>
    </w:rPr>
  </w:style>
  <w:style w:type="character" w:styleId="Hyperlink">
    <w:name w:val="Hyperlink"/>
    <w:basedOn w:val="Standardskrifttypeiafsnit"/>
    <w:uiPriority w:val="99"/>
    <w:unhideWhenUsed/>
    <w:rsid w:val="007E7C59"/>
    <w:rPr>
      <w:color w:val="0563C1" w:themeColor="hyperlink"/>
      <w:u w:val="single"/>
    </w:rPr>
  </w:style>
  <w:style w:type="paragraph" w:styleId="Korrektur">
    <w:name w:val="Revision"/>
    <w:hidden/>
    <w:uiPriority w:val="99"/>
    <w:semiHidden/>
    <w:rsid w:val="00835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AC55-FBF4-47CB-ACA3-D229892D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1653</Words>
  <Characters>10086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Søgaard</dc:creator>
  <cp:keywords/>
  <dc:description/>
  <cp:lastModifiedBy>Oliver Wulff Jørgensen</cp:lastModifiedBy>
  <cp:revision>87</cp:revision>
  <dcterms:created xsi:type="dcterms:W3CDTF">2024-08-15T07:27:00Z</dcterms:created>
  <dcterms:modified xsi:type="dcterms:W3CDTF">2025-05-02T08:19:00Z</dcterms:modified>
</cp:coreProperties>
</file>