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567"/>
        <w:gridCol w:w="2693"/>
        <w:gridCol w:w="567"/>
        <w:gridCol w:w="1541"/>
        <w:gridCol w:w="160"/>
        <w:gridCol w:w="1276"/>
        <w:gridCol w:w="567"/>
        <w:gridCol w:w="567"/>
        <w:gridCol w:w="567"/>
        <w:gridCol w:w="567"/>
        <w:gridCol w:w="567"/>
      </w:tblGrid>
      <w:tr w:rsidR="00370D95" w:rsidRPr="007944A4" w14:paraId="5F87D598" w14:textId="77777777" w:rsidTr="00113FE4">
        <w:trPr>
          <w:cantSplit/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11FBE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44A4">
              <w:rPr>
                <w:rFonts w:asciiTheme="minorHAnsi" w:hAnsiTheme="minorHAnsi" w:cstheme="minorHAnsi"/>
                <w:b/>
                <w:sz w:val="18"/>
                <w:szCs w:val="18"/>
              </w:rPr>
              <w:t>Kunde:</w:t>
            </w:r>
          </w:p>
        </w:tc>
        <w:tc>
          <w:tcPr>
            <w:tcW w:w="5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A440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8F821" w14:textId="77777777" w:rsidR="00370D95" w:rsidRPr="007944A4" w:rsidRDefault="00370D95" w:rsidP="00113F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CB66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7944A4">
              <w:rPr>
                <w:rFonts w:asciiTheme="minorHAnsi" w:hAnsiTheme="minorHAnsi" w:cstheme="minorHAnsi"/>
                <w:b/>
                <w:sz w:val="16"/>
              </w:rPr>
              <w:t>Montør / Dato: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F7D9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44A4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19F9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44A4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2CA4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44A4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587B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44A4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5CC4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44A4">
              <w:rPr>
                <w:rFonts w:asciiTheme="minorHAnsi" w:hAnsiTheme="minorHAnsi" w:cstheme="minorHAnsi"/>
                <w:b/>
              </w:rPr>
              <w:t>/</w:t>
            </w:r>
          </w:p>
        </w:tc>
      </w:tr>
      <w:tr w:rsidR="00370D95" w:rsidRPr="007944A4" w14:paraId="13949F07" w14:textId="77777777" w:rsidTr="00113FE4">
        <w:trPr>
          <w:cantSplit/>
          <w:trHeight w:val="280"/>
        </w:trPr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A14F0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44A4">
              <w:rPr>
                <w:rFonts w:asciiTheme="minorHAnsi" w:hAnsiTheme="minorHAnsi" w:cstheme="minorHAnsi"/>
                <w:b/>
                <w:sz w:val="18"/>
                <w:szCs w:val="18"/>
              </w:rPr>
              <w:t>Adresse: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22A87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7A41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B0CF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BA97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D600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78BE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FA73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E0F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70D95" w:rsidRPr="007944A4" w14:paraId="0AA4517B" w14:textId="77777777" w:rsidTr="00113FE4">
        <w:trPr>
          <w:cantSplit/>
          <w:trHeight w:val="280"/>
        </w:trPr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58065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44A4">
              <w:rPr>
                <w:rFonts w:asciiTheme="minorHAnsi" w:hAnsiTheme="minorHAnsi" w:cstheme="minorHAnsi"/>
                <w:b/>
                <w:sz w:val="18"/>
                <w:szCs w:val="18"/>
              </w:rPr>
              <w:t>Mail: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B8D04" w14:textId="412A6465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DA2A1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B9A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6DE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C6E9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9E54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D382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F7A4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70D95" w:rsidRPr="007944A4" w14:paraId="40145C94" w14:textId="77777777" w:rsidTr="00113FE4">
        <w:trPr>
          <w:trHeight w:val="263"/>
        </w:trPr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69BBF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44A4">
              <w:rPr>
                <w:rFonts w:asciiTheme="minorHAnsi" w:hAnsiTheme="minorHAnsi" w:cstheme="minorHAnsi"/>
                <w:b/>
                <w:sz w:val="18"/>
                <w:szCs w:val="18"/>
              </w:rPr>
              <w:t>Kontaktperson: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1D3D7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8B6B3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44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Tlf.: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5B177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60429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823F" w14:textId="77777777" w:rsidR="00370D95" w:rsidRPr="007944A4" w:rsidRDefault="00370D95" w:rsidP="00113FE4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6D32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0DDA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333F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C391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56B0" w14:textId="77777777" w:rsidR="00370D95" w:rsidRPr="007944A4" w:rsidRDefault="00370D95" w:rsidP="00113FE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8306DE8" w14:textId="125A563A" w:rsidR="001B3DD2" w:rsidRPr="007944A4" w:rsidRDefault="00A11592" w:rsidP="00370D95">
      <w:pPr>
        <w:jc w:val="both"/>
        <w:rPr>
          <w:rFonts w:asciiTheme="minorHAnsi" w:hAnsiTheme="minorHAnsi" w:cstheme="minorHAnsi"/>
          <w:b/>
          <w:sz w:val="18"/>
        </w:rPr>
      </w:pPr>
      <w:r w:rsidRPr="00E3234D">
        <w:rPr>
          <w:noProof/>
        </w:rPr>
        <w:drawing>
          <wp:anchor distT="0" distB="0" distL="114300" distR="114300" simplePos="0" relativeHeight="251658240" behindDoc="1" locked="0" layoutInCell="1" allowOverlap="1" wp14:anchorId="3CF47292" wp14:editId="18C8EF25">
            <wp:simplePos x="0" y="0"/>
            <wp:positionH relativeFrom="margin">
              <wp:align>right</wp:align>
            </wp:positionH>
            <wp:positionV relativeFrom="paragraph">
              <wp:posOffset>-1801495</wp:posOffset>
            </wp:positionV>
            <wp:extent cx="1171575" cy="624395"/>
            <wp:effectExtent l="0" t="0" r="0" b="4445"/>
            <wp:wrapNone/>
            <wp:docPr id="7" name="Billede 7" descr="Et billede, der indeholder symbol, Grafik, Font/skrifttype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symbol, Grafik, Font/skrifttype,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06D77" w14:textId="3D443557" w:rsidR="0096398D" w:rsidRPr="007944A4" w:rsidRDefault="0096398D" w:rsidP="00370D95">
      <w:pPr>
        <w:jc w:val="both"/>
        <w:rPr>
          <w:rFonts w:asciiTheme="minorHAnsi" w:hAnsiTheme="minorHAnsi" w:cstheme="minorHAnsi"/>
          <w:b/>
          <w:sz w:val="18"/>
        </w:rPr>
      </w:pP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504"/>
      </w:tblGrid>
      <w:tr w:rsidR="0096398D" w:rsidRPr="007944A4" w14:paraId="407557D5" w14:textId="77777777" w:rsidTr="00F20D39">
        <w:trPr>
          <w:jc w:val="center"/>
        </w:trPr>
        <w:tc>
          <w:tcPr>
            <w:tcW w:w="1076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371BCC31" w14:textId="0F7AA1C1" w:rsidR="0096398D" w:rsidRPr="007944A4" w:rsidRDefault="0096398D" w:rsidP="009639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b/>
                <w:bCs/>
                <w:sz w:val="20"/>
              </w:rPr>
              <w:t xml:space="preserve">Anlægsinformation </w:t>
            </w:r>
          </w:p>
        </w:tc>
      </w:tr>
      <w:tr w:rsidR="0096398D" w:rsidRPr="007944A4" w14:paraId="32E34279" w14:textId="77777777" w:rsidTr="0096398D">
        <w:trPr>
          <w:jc w:val="center"/>
        </w:trPr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0B74CA9" w14:textId="4ED40057" w:rsidR="0096398D" w:rsidRPr="007944A4" w:rsidRDefault="0096398D" w:rsidP="00AD14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Fabrikat:</w:t>
            </w:r>
          </w:p>
        </w:tc>
        <w:tc>
          <w:tcPr>
            <w:tcW w:w="85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D0B3AFF" w14:textId="28AFD3E1" w:rsidR="0096398D" w:rsidRPr="007944A4" w:rsidRDefault="0096398D" w:rsidP="00AD14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398D" w:rsidRPr="007944A4" w14:paraId="0B5A4DF1" w14:textId="77777777" w:rsidTr="0096398D">
        <w:trPr>
          <w:jc w:val="center"/>
        </w:trPr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7E16BD6" w14:textId="2B54378C" w:rsidR="0096398D" w:rsidRPr="007944A4" w:rsidRDefault="0096398D" w:rsidP="00AD14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Type:</w:t>
            </w:r>
          </w:p>
        </w:tc>
        <w:tc>
          <w:tcPr>
            <w:tcW w:w="85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F2EC27" w14:textId="77777777" w:rsidR="0096398D" w:rsidRPr="007944A4" w:rsidRDefault="0096398D" w:rsidP="00AD14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398D" w:rsidRPr="007944A4" w14:paraId="2DCF8DED" w14:textId="77777777" w:rsidTr="0096398D">
        <w:trPr>
          <w:jc w:val="center"/>
        </w:trPr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379DCEB" w14:textId="27F7CA03" w:rsidR="0096398D" w:rsidRPr="007944A4" w:rsidRDefault="0096398D" w:rsidP="00AD14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Kollektortype: </w:t>
            </w:r>
          </w:p>
        </w:tc>
        <w:tc>
          <w:tcPr>
            <w:tcW w:w="85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B3BFBC" w14:textId="77777777" w:rsidR="0096398D" w:rsidRPr="007944A4" w:rsidRDefault="0096398D" w:rsidP="00AD14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398D" w:rsidRPr="007944A4" w14:paraId="4F48CE50" w14:textId="77777777" w:rsidTr="0096398D">
        <w:trPr>
          <w:jc w:val="center"/>
        </w:trPr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E84960A" w14:textId="56380169" w:rsidR="0096398D" w:rsidRPr="007944A4" w:rsidRDefault="0096398D" w:rsidP="00AD14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Kollektorlængde: </w:t>
            </w:r>
          </w:p>
        </w:tc>
        <w:tc>
          <w:tcPr>
            <w:tcW w:w="85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9C40035" w14:textId="77777777" w:rsidR="0096398D" w:rsidRPr="007944A4" w:rsidRDefault="0096398D" w:rsidP="00AD14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398D" w:rsidRPr="007944A4" w14:paraId="0924A2EA" w14:textId="77777777" w:rsidTr="0096398D">
        <w:trPr>
          <w:jc w:val="center"/>
        </w:trPr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02225A6" w14:textId="40AD5F90" w:rsidR="0096398D" w:rsidRPr="007944A4" w:rsidRDefault="0096398D" w:rsidP="00AD14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Serienummer:</w:t>
            </w:r>
          </w:p>
        </w:tc>
        <w:tc>
          <w:tcPr>
            <w:tcW w:w="85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90B14AB" w14:textId="77777777" w:rsidR="0096398D" w:rsidRPr="007944A4" w:rsidRDefault="0096398D" w:rsidP="00AD14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C369EAF" w14:textId="77777777" w:rsidR="0096398D" w:rsidRPr="007944A4" w:rsidRDefault="0096398D" w:rsidP="00370D95">
      <w:pPr>
        <w:jc w:val="both"/>
        <w:rPr>
          <w:rFonts w:asciiTheme="minorHAnsi" w:hAnsiTheme="minorHAnsi" w:cstheme="minorHAnsi"/>
          <w:b/>
          <w:sz w:val="18"/>
        </w:rPr>
      </w:pPr>
    </w:p>
    <w:p w14:paraId="24F55CD0" w14:textId="77777777" w:rsidR="002F0BE8" w:rsidRPr="007944A4" w:rsidRDefault="002F0BE8" w:rsidP="002F0BE8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0BE8" w:rsidRPr="007944A4" w14:paraId="4B89C638" w14:textId="77777777" w:rsidTr="00117A19">
        <w:trPr>
          <w:hidden/>
        </w:trPr>
        <w:tc>
          <w:tcPr>
            <w:tcW w:w="9778" w:type="dxa"/>
            <w:shd w:val="clear" w:color="auto" w:fill="auto"/>
          </w:tcPr>
          <w:p w14:paraId="73F650E1" w14:textId="77777777" w:rsidR="002F0BE8" w:rsidRPr="007944A4" w:rsidRDefault="002F0BE8" w:rsidP="00117A19">
            <w:pPr>
              <w:rPr>
                <w:rFonts w:asciiTheme="minorHAnsi" w:hAnsiTheme="minorHAnsi" w:cstheme="minorHAnsi"/>
                <w:vanish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5"/>
        <w:tblW w:w="1076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86"/>
        <w:gridCol w:w="1043"/>
        <w:gridCol w:w="4385"/>
        <w:gridCol w:w="1253"/>
      </w:tblGrid>
      <w:tr w:rsidR="0096398D" w:rsidRPr="007944A4" w14:paraId="714A18AE" w14:textId="77777777" w:rsidTr="0096398D">
        <w:trPr>
          <w:cantSplit/>
          <w:trHeight w:val="235"/>
        </w:trPr>
        <w:tc>
          <w:tcPr>
            <w:tcW w:w="1076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62ABBBA2" w14:textId="08BCDC7F" w:rsidR="0096398D" w:rsidRPr="007944A4" w:rsidRDefault="0096398D" w:rsidP="0096398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944A4">
              <w:rPr>
                <w:rFonts w:asciiTheme="minorHAnsi" w:hAnsiTheme="minorHAnsi" w:cstheme="minorHAnsi"/>
                <w:b/>
                <w:bCs/>
                <w:sz w:val="20"/>
              </w:rPr>
              <w:t>Slutkontrol for varmepumpeanlæg</w:t>
            </w:r>
          </w:p>
        </w:tc>
      </w:tr>
      <w:tr w:rsidR="0096398D" w:rsidRPr="007944A4" w14:paraId="4836E01D" w14:textId="77777777" w:rsidTr="0096398D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2205D543" w14:textId="5108DCA9" w:rsidR="0096398D" w:rsidRPr="007944A4" w:rsidRDefault="0096398D" w:rsidP="009639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Før idriftsættelse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54D31FB7" w14:textId="32BD3866" w:rsidR="0096398D" w:rsidRPr="007944A4" w:rsidRDefault="0096398D" w:rsidP="00117A1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OK</w:t>
            </w:r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4274880C" w14:textId="2121AED7" w:rsidR="0096398D" w:rsidRPr="007944A4" w:rsidRDefault="0096398D" w:rsidP="009639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Opstart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0B9402AA" w14:textId="733CAAC6" w:rsidR="0096398D" w:rsidRPr="007944A4" w:rsidRDefault="0096398D" w:rsidP="00117A1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OK</w:t>
            </w:r>
          </w:p>
        </w:tc>
      </w:tr>
      <w:tr w:rsidR="0096398D" w:rsidRPr="007944A4" w14:paraId="09CF21B7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ABF21CD" w14:textId="698C10C6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Kollektorsystem fyldt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180AA82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7283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01A32C9" w14:textId="7F32592D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Frem temperatur:                    </w:t>
            </w:r>
            <w:r w:rsidRPr="007944A4">
              <w:rPr>
                <w:rFonts w:asciiTheme="minorHAnsi" w:hAnsiTheme="minorHAnsi" w:cstheme="minorHAnsi"/>
              </w:rPr>
              <w:t xml:space="preserve">                  </w:t>
            </w: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C•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81B4913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8695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7944A4" w14:paraId="1AD5417D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A4D2BB7" w14:textId="7DC161FD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Kollektersystem</w:t>
            </w:r>
            <w:proofErr w:type="spellEnd"/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 udluftet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D92FB33" w14:textId="2DAE6F1B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52770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ABBA6B2" w14:textId="754DDAED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Retur temperatur:                                              C•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BF6EC55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25774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7944A4" w14:paraId="463B052A" w14:textId="77777777" w:rsidTr="0096398D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23E0C44" w14:textId="5F8BD6EF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Brinekoncentration</w:t>
            </w:r>
            <w:proofErr w:type="spellEnd"/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 kontrolleret  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169347E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8956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C0F8A8F" w14:textId="735F82B5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Diff</w:t>
            </w:r>
            <w:proofErr w:type="spellEnd"/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. Temperatur ind/ud:                                   C•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43770D" w14:textId="47CDBC33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3839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7944A4" w14:paraId="62A7584F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141F51F" w14:textId="0DB37CC9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Varmesystem fyldt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A659070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25204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562DAEC" w14:textId="7134F172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Indstilling af cirkulationspumpe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C757F74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211265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7944A4" w14:paraId="3A1BF4DA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8F3C05D" w14:textId="33C7D54F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Varmesystem udluftet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A279EAE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57627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CFF4C74" w14:textId="6DEBB77C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Indstilling ag pumpe til </w:t>
            </w:r>
            <w:proofErr w:type="spellStart"/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brinekreds</w:t>
            </w:r>
            <w:proofErr w:type="spellEnd"/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924F6C7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25929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7944A4" w14:paraId="746C150D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D8D30C0" w14:textId="43C023E8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Varmekurve indstillet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C9422A0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1147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A0104AE" w14:textId="11E46366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Funktionsafprøvning efter fabrikantens anvisning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41D55AA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60437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7944A4" w14:paraId="21BE711B" w14:textId="77777777" w:rsidTr="0096398D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342D56F8" w14:textId="7826BEB6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Ved idriftsættelse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4A6E25C2" w14:textId="05B9AAAC" w:rsidR="0096398D" w:rsidRPr="007944A4" w:rsidRDefault="0096398D" w:rsidP="009639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b/>
                <w:sz w:val="16"/>
                <w:szCs w:val="16"/>
              </w:rPr>
              <w:t>OK</w:t>
            </w:r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7EAB701E" w14:textId="4CE2BBA6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Andet / tilføjelser</w:t>
            </w: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0CECE" w:themeFill="background2" w:themeFillShade="E6"/>
          </w:tcPr>
          <w:p w14:paraId="11F93DA4" w14:textId="226E5A45" w:rsidR="0096398D" w:rsidRPr="007944A4" w:rsidRDefault="0096398D" w:rsidP="009639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b/>
                <w:sz w:val="16"/>
                <w:szCs w:val="16"/>
              </w:rPr>
              <w:t>OK</w:t>
            </w:r>
          </w:p>
        </w:tc>
      </w:tr>
      <w:tr w:rsidR="0096398D" w:rsidRPr="007944A4" w14:paraId="38A936BE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14:paraId="58DD1A2E" w14:textId="5F7C668D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Fabrikantens vejledning fulgt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14:paraId="35422AC8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20304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6700CDA" w14:textId="751C2DB5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3A9EB00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5980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7944A4" w14:paraId="65B626AA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EA5E566" w14:textId="6997BF7B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Korrekt montering af varmepumpe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D5E53BE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8052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6BF8A1F" w14:textId="1BA3C729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D22A8E4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79648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7944A4" w14:paraId="6F4BA295" w14:textId="77777777" w:rsidTr="0096398D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7F64112" w14:textId="6C385E93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Installation af varmeoptagesystem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2B05F0" w14:textId="440ED4E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53947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68F9D15" w14:textId="1FF88219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E8A00C0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20978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7944A4" w14:paraId="15C6AC77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3A9305B" w14:textId="532DA49F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Dræn afløb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CB0E135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81229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8BC9967" w14:textId="55EDD45B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655D484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4007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7944A4" w14:paraId="51FE40E8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1D302E9" w14:textId="72411014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Isolering af rør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7236888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6902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46DF29D" w14:textId="40F14AF7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9014D46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72586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7944A4" w14:paraId="22C15D11" w14:textId="77777777" w:rsidTr="0096398D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20CF341" w14:textId="1935D911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Tilslutning til varmeforbrugende anlæg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5DCB876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210748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14:paraId="5F9D7B61" w14:textId="3C6F5770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14:paraId="37932363" w14:textId="36D77EBB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5548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7944A4" w14:paraId="6A43D9C4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F1C0F51" w14:textId="199AE3B9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Tilslutning til brugsvand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28494D5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81452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34E7357" w14:textId="77777777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3ABA0C8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98335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7944A4" w14:paraId="61D87974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8062E7C" w14:textId="2F095DFA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Indregulering af anlæg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03235AC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11521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141CD2C" w14:textId="77777777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468C19D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6414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7944A4" w14:paraId="2DE791E7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8B833AD" w14:textId="3E724989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Trykprøvning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DA35A33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1860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C83503" w14:textId="77777777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1A68FCD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4628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7944A4" w14:paraId="07EDF011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2A3BC67" w14:textId="5F54867E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Udeføler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E7F63CE" w14:textId="1A2243E0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43709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824AC00" w14:textId="77777777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1E777DB" w14:textId="59DA67FD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391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6398D" w:rsidRPr="007944A4" w14:paraId="52150859" w14:textId="77777777" w:rsidTr="002F0BE8">
        <w:trPr>
          <w:cantSplit/>
          <w:trHeight w:val="235"/>
        </w:trPr>
        <w:tc>
          <w:tcPr>
            <w:tcW w:w="40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7D50A02" w14:textId="0223DBC5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Funktionsafprøvning</w:t>
            </w:r>
          </w:p>
        </w:tc>
        <w:tc>
          <w:tcPr>
            <w:tcW w:w="10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2EDC652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5768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6DDF83A" w14:textId="77777777" w:rsidR="0096398D" w:rsidRPr="007944A4" w:rsidRDefault="0096398D" w:rsidP="0096398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C88AB00" w14:textId="77777777" w:rsidR="0096398D" w:rsidRPr="007944A4" w:rsidRDefault="00000000" w:rsidP="00963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9688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98D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27820D19" w14:textId="77777777" w:rsidR="00370D95" w:rsidRPr="007944A4" w:rsidRDefault="00370D95" w:rsidP="00370D95">
      <w:pPr>
        <w:jc w:val="both"/>
        <w:rPr>
          <w:rFonts w:asciiTheme="minorHAnsi" w:hAnsiTheme="minorHAnsi" w:cstheme="minorHAnsi"/>
          <w:b/>
          <w:sz w:val="18"/>
        </w:rPr>
      </w:pP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3"/>
        <w:gridCol w:w="709"/>
        <w:gridCol w:w="709"/>
        <w:gridCol w:w="992"/>
        <w:gridCol w:w="1134"/>
      </w:tblGrid>
      <w:tr w:rsidR="002F0BE8" w:rsidRPr="007944A4" w14:paraId="4BEAF4D9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433D3333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VE-ansvarliges opgaver og dokumentation (udfyldes af VE-ansvarlig)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1DE2116F" w14:textId="77777777" w:rsidR="002F0BE8" w:rsidRPr="007944A4" w:rsidRDefault="002F0BE8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OK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04C38401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Ikke aktuel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5BABC213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Dato 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67413714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Signatur</w:t>
            </w:r>
          </w:p>
        </w:tc>
      </w:tr>
      <w:tr w:rsidR="002F0BE8" w:rsidRPr="007944A4" w14:paraId="328AB275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FC008F8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Projektering af anlægget er i overensstemmelse med lovgivningen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24C74B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55692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EFE60BC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6113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D1F9FD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5705C1E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5DA3A903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DECF7E4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Anlægget er projekteret og udført med størst mulige energieffektivitet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6EEA0F2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4610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BA149D2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96385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599B1F7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44D1ECE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66CAAC74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97D2AC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Anlægget er anmeldt/ansøgt korrekt til relevant myndighed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79F09E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90619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A10B8F6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33011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948DDB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412F842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40326465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46CBFD" w14:textId="5B2BBC8F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Opgaven er bemandet med medarbejdere</w:t>
            </w:r>
            <w:r w:rsidR="00F453CB" w:rsidRPr="007944A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 der er kvalificerede til opgaven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F0C6754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8531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E4C0C1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306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7C391A5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4B71F23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4F77EB57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84258FF" w14:textId="37ED9B48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Nødvendig instruktion givet, herunder ved installation</w:t>
            </w:r>
            <w:r w:rsidR="00F453CB" w:rsidRPr="007944A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 der afviger fra det forudsatte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5D1477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20356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1E6ED4E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3856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32A752B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EDDD66C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4CC576D7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68C370E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Skriftlige instruktioner er udleveret til medarbejderne i nødvendigt omfang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C28F4BF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88815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A420301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37908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79F901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F528BAE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15B87EAB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E6CEDD9" w14:textId="316AF120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Medarbejderne er gjort bekendt med</w:t>
            </w:r>
            <w:r w:rsidR="00F453CB" w:rsidRPr="007944A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 hvad der er aftalt med kunden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3ED6C35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96096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65D06F2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4016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E035A6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97702EF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2457DC56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1E0128D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Foreskrevne kontroller, afprøvninger og målinger er udført og vurderet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C34A068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8457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FAB948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4056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2A2D09A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B298ECC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068EDB71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9AC99DF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Afvigelser/reklamationer er registreret/behandlet/udbedret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D97D68E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209114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0ED78E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1568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57057DA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1E703F0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465246FB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853BF1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 xml:space="preserve">Arbejdet er udført iht. gældende bestemmelser og kan som helhed godkendes 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5967BD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14130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3ED99AD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294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D2D376C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AB3FF34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0BE8" w:rsidRPr="007944A4" w14:paraId="5D7B77F6" w14:textId="77777777" w:rsidTr="002F0BE8">
        <w:trPr>
          <w:jc w:val="center"/>
        </w:trPr>
        <w:tc>
          <w:tcPr>
            <w:tcW w:w="72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79E3E6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44A4">
              <w:rPr>
                <w:rFonts w:asciiTheme="minorHAnsi" w:hAnsiTheme="minorHAnsi" w:cstheme="minorHAnsi"/>
                <w:sz w:val="16"/>
                <w:szCs w:val="16"/>
              </w:rPr>
              <w:t>Er der ført tilsyn med det udførte arbejde?</w:t>
            </w:r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828CACB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200462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BE8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FF8983A" w14:textId="77777777" w:rsidR="002F0BE8" w:rsidRPr="007944A4" w:rsidRDefault="00000000" w:rsidP="002F0B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51873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5D7" w:rsidRPr="007944A4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EF4B1AD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C511410" w14:textId="77777777" w:rsidR="002F0BE8" w:rsidRPr="007944A4" w:rsidRDefault="002F0BE8" w:rsidP="002F0B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4B60383" w14:textId="17E9374D" w:rsidR="002F0BE8" w:rsidRPr="007944A4" w:rsidRDefault="002F0BE8" w:rsidP="002F0BE8">
      <w:pPr>
        <w:jc w:val="both"/>
        <w:rPr>
          <w:rFonts w:asciiTheme="minorHAnsi" w:hAnsiTheme="minorHAnsi" w:cstheme="minorHAnsi"/>
          <w:b/>
          <w:sz w:val="18"/>
        </w:rPr>
      </w:pPr>
    </w:p>
    <w:p w14:paraId="55829A5E" w14:textId="77777777" w:rsidR="0096398D" w:rsidRPr="007944A4" w:rsidRDefault="0096398D" w:rsidP="002F0BE8">
      <w:pPr>
        <w:jc w:val="both"/>
        <w:rPr>
          <w:rFonts w:asciiTheme="minorHAnsi" w:hAnsiTheme="minorHAnsi" w:cstheme="minorHAnsi"/>
          <w:b/>
          <w:sz w:val="18"/>
        </w:rPr>
      </w:pPr>
    </w:p>
    <w:p w14:paraId="35B1AF0D" w14:textId="77777777" w:rsidR="002F0BE8" w:rsidRPr="007944A4" w:rsidRDefault="002F0BE8" w:rsidP="002F0BE8">
      <w:pPr>
        <w:jc w:val="both"/>
        <w:rPr>
          <w:rFonts w:asciiTheme="minorHAnsi" w:hAnsiTheme="minorHAnsi" w:cstheme="minorHAnsi"/>
          <w:b/>
          <w:sz w:val="18"/>
        </w:rPr>
      </w:pPr>
    </w:p>
    <w:p w14:paraId="7C95663A" w14:textId="0E802D06" w:rsidR="002F0BE8" w:rsidRPr="007944A4" w:rsidRDefault="002F0BE8" w:rsidP="00370D95">
      <w:pPr>
        <w:jc w:val="both"/>
        <w:rPr>
          <w:rFonts w:asciiTheme="minorHAnsi" w:hAnsiTheme="minorHAnsi" w:cstheme="minorHAnsi"/>
          <w:sz w:val="18"/>
        </w:rPr>
      </w:pPr>
      <w:r w:rsidRPr="007944A4">
        <w:rPr>
          <w:rFonts w:asciiTheme="minorHAnsi" w:hAnsiTheme="minorHAnsi" w:cstheme="minorHAnsi"/>
          <w:b/>
          <w:sz w:val="18"/>
        </w:rPr>
        <w:t xml:space="preserve">Dato: </w:t>
      </w:r>
      <w:r w:rsidRPr="007944A4">
        <w:rPr>
          <w:rFonts w:asciiTheme="minorHAnsi" w:hAnsiTheme="minorHAnsi" w:cstheme="minorHAnsi"/>
          <w:b/>
          <w:noProof/>
          <w:sz w:val="18"/>
        </w:rPr>
        <mc:AlternateContent>
          <mc:Choice Requires="wps">
            <w:drawing>
              <wp:inline distT="0" distB="0" distL="0" distR="0" wp14:anchorId="0A7FBD7A" wp14:editId="6194B547">
                <wp:extent cx="831850" cy="0"/>
                <wp:effectExtent l="0" t="0" r="0" b="0"/>
                <wp:docPr id="45" name="Lige forbindel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7CB635" id="Lige forbindelse 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" strokecolor="black [3200]" strokeweight=".5pt">
                <v:stroke joinstyle="miter"/>
                <w10:anchorlock/>
              </v:line>
            </w:pict>
          </mc:Fallback>
        </mc:AlternateContent>
      </w:r>
      <w:r w:rsidRPr="007944A4">
        <w:rPr>
          <w:rFonts w:asciiTheme="minorHAnsi" w:hAnsiTheme="minorHAnsi" w:cstheme="minorHAnsi"/>
          <w:b/>
          <w:sz w:val="18"/>
        </w:rPr>
        <w:tab/>
        <w:t xml:space="preserve">Underskrift – montør  </w:t>
      </w:r>
      <w:r w:rsidRPr="007944A4">
        <w:rPr>
          <w:rFonts w:asciiTheme="minorHAnsi" w:hAnsiTheme="minorHAnsi" w:cstheme="minorHAnsi"/>
          <w:b/>
          <w:noProof/>
          <w:sz w:val="18"/>
        </w:rPr>
        <mc:AlternateContent>
          <mc:Choice Requires="wps">
            <w:drawing>
              <wp:inline distT="0" distB="0" distL="0" distR="0" wp14:anchorId="20FB5B55" wp14:editId="65EB8CFD">
                <wp:extent cx="1403350" cy="0"/>
                <wp:effectExtent l="0" t="0" r="0" b="0"/>
                <wp:docPr id="42" name="Lige forbindel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9E970A" id="Lige forbindelse 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" strokecolor="black [3200]" strokeweight=".5pt">
                <v:stroke joinstyle="miter"/>
                <w10:anchorlock/>
              </v:line>
            </w:pict>
          </mc:Fallback>
        </mc:AlternateContent>
      </w:r>
    </w:p>
    <w:sectPr w:rsidR="002F0BE8" w:rsidRPr="007944A4" w:rsidSect="002F0BE8">
      <w:headerReference w:type="default" r:id="rId8"/>
      <w:footerReference w:type="default" r:id="rId9"/>
      <w:pgSz w:w="11906" w:h="16838"/>
      <w:pgMar w:top="170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5F47" w14:textId="77777777" w:rsidR="00A97A98" w:rsidRDefault="00A97A98" w:rsidP="00370D95">
      <w:r>
        <w:separator/>
      </w:r>
    </w:p>
  </w:endnote>
  <w:endnote w:type="continuationSeparator" w:id="0">
    <w:p w14:paraId="482FCFE0" w14:textId="77777777" w:rsidR="00A97A98" w:rsidRDefault="00A97A98" w:rsidP="0037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FA0E" w14:textId="77777777" w:rsidR="00370D95" w:rsidRPr="001B3DD2" w:rsidRDefault="00370D95">
    <w:pPr>
      <w:pStyle w:val="Sidefod"/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E9F9" w14:textId="77777777" w:rsidR="00A97A98" w:rsidRDefault="00A97A98" w:rsidP="00370D95">
      <w:r>
        <w:separator/>
      </w:r>
    </w:p>
  </w:footnote>
  <w:footnote w:type="continuationSeparator" w:id="0">
    <w:p w14:paraId="5C7770AB" w14:textId="77777777" w:rsidR="00A97A98" w:rsidRDefault="00A97A98" w:rsidP="0037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D76C" w14:textId="77777777" w:rsidR="006256C8" w:rsidRPr="007944A4" w:rsidRDefault="006256C8">
    <w:pPr>
      <w:pStyle w:val="Sidehoved"/>
      <w:rPr>
        <w:rFonts w:asciiTheme="minorHAnsi" w:hAnsiTheme="minorHAnsi" w:cstheme="minorHAnsi"/>
        <w:b/>
        <w:sz w:val="36"/>
        <w:szCs w:val="36"/>
      </w:rPr>
    </w:pPr>
  </w:p>
  <w:p w14:paraId="0425EAA4" w14:textId="5B4DA990" w:rsidR="00370D95" w:rsidRPr="007944A4" w:rsidRDefault="002F0BE8">
    <w:pPr>
      <w:pStyle w:val="Sidehoved"/>
      <w:rPr>
        <w:rFonts w:asciiTheme="minorHAnsi" w:hAnsiTheme="minorHAnsi" w:cstheme="minorHAnsi"/>
        <w:b/>
        <w:sz w:val="36"/>
        <w:szCs w:val="36"/>
      </w:rPr>
    </w:pPr>
    <w:r w:rsidRPr="007944A4">
      <w:rPr>
        <w:rFonts w:asciiTheme="minorHAnsi" w:hAnsiTheme="minorHAnsi" w:cstheme="minorHAnsi"/>
        <w:b/>
        <w:sz w:val="36"/>
        <w:szCs w:val="36"/>
      </w:rPr>
      <w:t xml:space="preserve">Slutkontrol </w:t>
    </w:r>
    <w:r w:rsidR="00AA1D2F" w:rsidRPr="007944A4">
      <w:rPr>
        <w:rFonts w:asciiTheme="minorHAnsi" w:hAnsiTheme="minorHAnsi" w:cstheme="minorHAnsi"/>
        <w:b/>
        <w:sz w:val="36"/>
        <w:szCs w:val="36"/>
      </w:rPr>
      <w:t>og afleveringsdokumentation</w:t>
    </w:r>
    <w:r w:rsidR="001B3DD2" w:rsidRPr="007944A4">
      <w:rPr>
        <w:rFonts w:asciiTheme="minorHAnsi" w:hAnsiTheme="minorHAnsi" w:cstheme="minorHAnsi"/>
        <w:b/>
        <w:sz w:val="36"/>
        <w:szCs w:val="36"/>
      </w:rPr>
      <w:tab/>
    </w:r>
    <w:r w:rsidR="001B3DD2" w:rsidRPr="007944A4">
      <w:rPr>
        <w:rFonts w:asciiTheme="minorHAnsi" w:hAnsiTheme="minorHAnsi" w:cstheme="minorHAnsi"/>
        <w:b/>
        <w:sz w:val="36"/>
        <w:szCs w:val="36"/>
      </w:rPr>
      <w:tab/>
    </w:r>
    <w:r w:rsidR="00370D95" w:rsidRPr="007944A4">
      <w:rPr>
        <w:rFonts w:asciiTheme="minorHAnsi" w:hAnsiTheme="minorHAnsi" w:cstheme="minorHAnsi"/>
        <w:b/>
        <w:sz w:val="36"/>
        <w:szCs w:val="36"/>
      </w:rPr>
      <w:t xml:space="preserve">                                                                           </w:t>
    </w:r>
  </w:p>
  <w:p w14:paraId="53F5836A" w14:textId="257FF66C" w:rsidR="00370D95" w:rsidRPr="007944A4" w:rsidRDefault="00370D95">
    <w:pPr>
      <w:pStyle w:val="Sidehoved"/>
      <w:rPr>
        <w:rFonts w:asciiTheme="minorHAnsi" w:hAnsiTheme="minorHAnsi" w:cstheme="minorHAnsi"/>
        <w:b/>
      </w:rPr>
    </w:pPr>
    <w:r w:rsidRPr="007944A4">
      <w:rPr>
        <w:rFonts w:asciiTheme="minorHAnsi" w:hAnsiTheme="minorHAnsi" w:cstheme="minorHAnsi"/>
        <w:b/>
        <w:noProof/>
        <w:sz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9914F5" wp14:editId="5DC5E83F">
              <wp:simplePos x="0" y="0"/>
              <wp:positionH relativeFrom="column">
                <wp:posOffset>1070610</wp:posOffset>
              </wp:positionH>
              <wp:positionV relativeFrom="paragraph">
                <wp:posOffset>177800</wp:posOffset>
              </wp:positionV>
              <wp:extent cx="876300" cy="0"/>
              <wp:effectExtent l="0" t="0" r="0" b="0"/>
              <wp:wrapNone/>
              <wp:docPr id="44" name="Lige forbindels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E08BEA" id="Lige forbindelse 4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14pt" to="153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  <w:r w:rsidRPr="007944A4">
      <w:rPr>
        <w:rFonts w:asciiTheme="minorHAnsi" w:hAnsiTheme="minorHAnsi" w:cstheme="minorHAnsi"/>
        <w:b/>
        <w:sz w:val="20"/>
      </w:rPr>
      <w:t>Rapportnummer</w:t>
    </w:r>
    <w:r w:rsidRPr="007944A4">
      <w:rPr>
        <w:rFonts w:asciiTheme="minorHAnsi" w:hAnsiTheme="minorHAnsi" w:cstheme="minorHAnsi"/>
        <w:b/>
      </w:rPr>
      <w:t xml:space="preserve">: </w:t>
    </w:r>
    <w:r w:rsidRPr="007944A4">
      <w:rPr>
        <w:rFonts w:asciiTheme="minorHAnsi" w:hAnsiTheme="minorHAnsi" w:cstheme="minorHAnsi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95"/>
    <w:rsid w:val="00015D70"/>
    <w:rsid w:val="001B3DD2"/>
    <w:rsid w:val="002F0BE8"/>
    <w:rsid w:val="00306A49"/>
    <w:rsid w:val="00370D95"/>
    <w:rsid w:val="0048315F"/>
    <w:rsid w:val="004A7D3C"/>
    <w:rsid w:val="004C7616"/>
    <w:rsid w:val="005E1ED8"/>
    <w:rsid w:val="00622F03"/>
    <w:rsid w:val="006256C8"/>
    <w:rsid w:val="00654D2F"/>
    <w:rsid w:val="00694D74"/>
    <w:rsid w:val="00712B59"/>
    <w:rsid w:val="007131CF"/>
    <w:rsid w:val="007944A4"/>
    <w:rsid w:val="007C28DA"/>
    <w:rsid w:val="0096398D"/>
    <w:rsid w:val="00A11592"/>
    <w:rsid w:val="00A70E9B"/>
    <w:rsid w:val="00A97A98"/>
    <w:rsid w:val="00AA1D2F"/>
    <w:rsid w:val="00AC30A3"/>
    <w:rsid w:val="00B44699"/>
    <w:rsid w:val="00BA2C02"/>
    <w:rsid w:val="00C81BFC"/>
    <w:rsid w:val="00CE0B8A"/>
    <w:rsid w:val="00D11335"/>
    <w:rsid w:val="00D542CD"/>
    <w:rsid w:val="00D83884"/>
    <w:rsid w:val="00DA0555"/>
    <w:rsid w:val="00DB48AF"/>
    <w:rsid w:val="00E375D7"/>
    <w:rsid w:val="00EA4119"/>
    <w:rsid w:val="00F453CB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703E5"/>
  <w15:chartTrackingRefBased/>
  <w15:docId w15:val="{A3EA77C9-EC7A-4E5F-930A-5139EE6E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70D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70D95"/>
    <w:rPr>
      <w:rFonts w:ascii="Times New Roman" w:eastAsia="Times New Roman" w:hAnsi="Times New Roman" w:cs="Times New Roman"/>
      <w:sz w:val="24"/>
      <w:szCs w:val="20"/>
    </w:rPr>
  </w:style>
  <w:style w:type="paragraph" w:styleId="Indholdsfortegnelse1">
    <w:name w:val="toc 1"/>
    <w:basedOn w:val="Normal"/>
    <w:next w:val="Normal"/>
    <w:autoRedefine/>
    <w:semiHidden/>
    <w:rsid w:val="00370D95"/>
    <w:rPr>
      <w:rFonts w:ascii="Arial" w:hAnsi="Arial"/>
      <w:b/>
      <w:sz w:val="20"/>
    </w:rPr>
  </w:style>
  <w:style w:type="paragraph" w:styleId="Sidefod">
    <w:name w:val="footer"/>
    <w:basedOn w:val="Normal"/>
    <w:link w:val="SidefodTegn"/>
    <w:uiPriority w:val="99"/>
    <w:unhideWhenUsed/>
    <w:rsid w:val="00370D9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D95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53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53C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53CB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53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53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3C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3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BD32-C9D4-4A54-B7B8-13EC8C92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Jensen</dc:creator>
  <cp:keywords/>
  <dc:description/>
  <cp:lastModifiedBy>Morten Olsen</cp:lastModifiedBy>
  <cp:revision>5</cp:revision>
  <cp:lastPrinted>2020-10-09T13:06:00Z</cp:lastPrinted>
  <dcterms:created xsi:type="dcterms:W3CDTF">2022-08-26T11:55:00Z</dcterms:created>
  <dcterms:modified xsi:type="dcterms:W3CDTF">2023-11-14T08:59:00Z</dcterms:modified>
</cp:coreProperties>
</file>